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18" w:rsidRPr="009B5C39" w:rsidRDefault="001D1E60">
      <w:pPr>
        <w:spacing w:after="0" w:line="408" w:lineRule="auto"/>
        <w:ind w:left="120"/>
        <w:jc w:val="center"/>
        <w:rPr>
          <w:lang w:val="ru-RU"/>
        </w:rPr>
      </w:pPr>
      <w:bookmarkStart w:id="0" w:name="block-3858959"/>
      <w:r w:rsidRPr="009B5C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B2F18" w:rsidRPr="009B5C39" w:rsidRDefault="001D1E60">
      <w:pPr>
        <w:spacing w:after="0" w:line="408" w:lineRule="auto"/>
        <w:ind w:left="120"/>
        <w:jc w:val="center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9B5C3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Омской области </w:t>
      </w:r>
      <w:bookmarkEnd w:id="1"/>
      <w:r w:rsidRPr="009B5C3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B2F18" w:rsidRPr="009B5C39" w:rsidRDefault="001D1E60">
      <w:pPr>
        <w:spacing w:after="0" w:line="408" w:lineRule="auto"/>
        <w:ind w:left="120"/>
        <w:jc w:val="center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9B5C39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Тарского муниципального района Омской области </w:t>
      </w:r>
      <w:bookmarkEnd w:id="2"/>
      <w:r w:rsidRPr="009B5C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B5C39">
        <w:rPr>
          <w:rFonts w:ascii="Times New Roman" w:hAnsi="Times New Roman"/>
          <w:color w:val="000000"/>
          <w:sz w:val="28"/>
          <w:lang w:val="ru-RU"/>
        </w:rPr>
        <w:t>​</w:t>
      </w:r>
    </w:p>
    <w:p w:rsidR="003B2F18" w:rsidRDefault="001D1E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Междуреченская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3B2F18" w:rsidRDefault="003B2F18">
      <w:pPr>
        <w:spacing w:after="0"/>
        <w:ind w:left="120"/>
      </w:pPr>
    </w:p>
    <w:p w:rsidR="003B2F18" w:rsidRDefault="003B2F18">
      <w:pPr>
        <w:spacing w:after="0"/>
        <w:ind w:left="120"/>
      </w:pPr>
    </w:p>
    <w:p w:rsidR="003B2F18" w:rsidRDefault="003B2F18">
      <w:pPr>
        <w:spacing w:after="0"/>
        <w:ind w:left="120"/>
      </w:pPr>
    </w:p>
    <w:p w:rsidR="003B2F18" w:rsidRDefault="003B2F1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1D1E60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D1E6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D1E6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4E6975" w:rsidRDefault="001D1E6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D1E6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Мухамадеева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В.У.</w:t>
            </w:r>
          </w:p>
          <w:p w:rsidR="004E6975" w:rsidRDefault="001D1E6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1E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D1E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D1E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ОУ</w:t>
            </w:r>
          </w:p>
          <w:p w:rsidR="000E6D86" w:rsidRDefault="001D1E6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D1E6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Мугак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0E6D86" w:rsidRDefault="001D1E6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1E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2F18" w:rsidRDefault="003B2F18">
      <w:pPr>
        <w:spacing w:after="0"/>
        <w:ind w:left="120"/>
      </w:pPr>
    </w:p>
    <w:p w:rsidR="003B2F18" w:rsidRDefault="001D1E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B2F18" w:rsidRDefault="003B2F18">
      <w:pPr>
        <w:spacing w:after="0"/>
        <w:ind w:left="120"/>
      </w:pPr>
    </w:p>
    <w:p w:rsidR="003B2F18" w:rsidRDefault="003B2F18">
      <w:pPr>
        <w:spacing w:after="0"/>
        <w:ind w:left="120"/>
      </w:pPr>
    </w:p>
    <w:p w:rsidR="003B2F18" w:rsidRDefault="003B2F18">
      <w:pPr>
        <w:spacing w:after="0"/>
        <w:ind w:left="120"/>
      </w:pPr>
    </w:p>
    <w:p w:rsidR="003B2F18" w:rsidRDefault="001D1E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B2F18" w:rsidRDefault="001D1E6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549413)</w:t>
      </w:r>
    </w:p>
    <w:p w:rsidR="003B2F18" w:rsidRDefault="003B2F18">
      <w:pPr>
        <w:spacing w:after="0"/>
        <w:ind w:left="120"/>
        <w:jc w:val="center"/>
      </w:pPr>
    </w:p>
    <w:p w:rsidR="003B2F18" w:rsidRPr="009B5C39" w:rsidRDefault="001D1E60">
      <w:pPr>
        <w:spacing w:after="0" w:line="408" w:lineRule="auto"/>
        <w:ind w:left="120"/>
        <w:jc w:val="center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3B2F18" w:rsidRDefault="001D1E60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3B2F18" w:rsidRDefault="003B2F18">
      <w:pPr>
        <w:spacing w:after="0"/>
        <w:ind w:left="120"/>
        <w:jc w:val="center"/>
      </w:pPr>
    </w:p>
    <w:p w:rsidR="003B2F18" w:rsidRDefault="003B2F18">
      <w:pPr>
        <w:spacing w:after="0"/>
        <w:ind w:left="120"/>
        <w:jc w:val="center"/>
      </w:pPr>
    </w:p>
    <w:p w:rsidR="003B2F18" w:rsidRDefault="003B2F18">
      <w:pPr>
        <w:spacing w:after="0"/>
        <w:ind w:left="120"/>
        <w:jc w:val="center"/>
      </w:pPr>
    </w:p>
    <w:p w:rsidR="003B2F18" w:rsidRDefault="003B2F18">
      <w:pPr>
        <w:spacing w:after="0"/>
        <w:ind w:left="120"/>
        <w:jc w:val="center"/>
      </w:pPr>
    </w:p>
    <w:p w:rsidR="003B2F18" w:rsidRDefault="003B2F18">
      <w:pPr>
        <w:spacing w:after="0"/>
        <w:ind w:left="120"/>
        <w:jc w:val="center"/>
      </w:pPr>
    </w:p>
    <w:p w:rsidR="003B2F18" w:rsidRDefault="003B2F18">
      <w:pPr>
        <w:spacing w:after="0"/>
        <w:ind w:left="120"/>
        <w:jc w:val="center"/>
      </w:pPr>
    </w:p>
    <w:p w:rsidR="003B2F18" w:rsidRDefault="003B2F18">
      <w:pPr>
        <w:spacing w:after="0"/>
        <w:ind w:left="120"/>
        <w:jc w:val="center"/>
      </w:pPr>
    </w:p>
    <w:p w:rsidR="003B2F18" w:rsidRDefault="003B2F18">
      <w:pPr>
        <w:spacing w:after="0"/>
        <w:ind w:left="120"/>
        <w:jc w:val="center"/>
      </w:pPr>
    </w:p>
    <w:p w:rsidR="003B2F18" w:rsidRDefault="003B2F18">
      <w:pPr>
        <w:spacing w:after="0"/>
        <w:ind w:left="120"/>
        <w:jc w:val="center"/>
      </w:pPr>
    </w:p>
    <w:p w:rsidR="003B2F18" w:rsidRDefault="003B2F18">
      <w:pPr>
        <w:spacing w:after="0"/>
        <w:ind w:left="120"/>
        <w:jc w:val="center"/>
      </w:pPr>
    </w:p>
    <w:p w:rsidR="003B2F18" w:rsidRDefault="003B2F18">
      <w:pPr>
        <w:spacing w:after="0"/>
        <w:ind w:left="120"/>
        <w:jc w:val="center"/>
      </w:pPr>
    </w:p>
    <w:p w:rsidR="003B2F18" w:rsidRDefault="003B2F18">
      <w:pPr>
        <w:spacing w:after="0"/>
        <w:ind w:left="120"/>
        <w:jc w:val="center"/>
      </w:pPr>
    </w:p>
    <w:p w:rsidR="003B2F18" w:rsidRPr="009B5C39" w:rsidRDefault="001D1E60">
      <w:pPr>
        <w:spacing w:after="0"/>
        <w:ind w:left="120"/>
        <w:jc w:val="center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9B5C39">
        <w:rPr>
          <w:rFonts w:ascii="Times New Roman" w:hAnsi="Times New Roman"/>
          <w:b/>
          <w:color w:val="000000"/>
          <w:sz w:val="28"/>
          <w:lang w:val="ru-RU"/>
        </w:rPr>
        <w:t>Междуречье</w:t>
      </w:r>
      <w:bookmarkEnd w:id="3"/>
      <w:r w:rsidRPr="009B5C3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9B5C3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B5C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B5C39">
        <w:rPr>
          <w:rFonts w:ascii="Times New Roman" w:hAnsi="Times New Roman"/>
          <w:color w:val="000000"/>
          <w:sz w:val="28"/>
          <w:lang w:val="ru-RU"/>
        </w:rPr>
        <w:t>​</w:t>
      </w:r>
    </w:p>
    <w:p w:rsidR="003B2F18" w:rsidRPr="009B5C39" w:rsidRDefault="003B2F18">
      <w:pPr>
        <w:spacing w:after="0"/>
        <w:ind w:left="120"/>
        <w:rPr>
          <w:lang w:val="ru-RU"/>
        </w:rPr>
      </w:pPr>
    </w:p>
    <w:p w:rsidR="003B2F18" w:rsidRPr="009B5C39" w:rsidRDefault="003B2F18">
      <w:pPr>
        <w:rPr>
          <w:lang w:val="ru-RU"/>
        </w:rPr>
        <w:sectPr w:rsidR="003B2F18" w:rsidRPr="009B5C39">
          <w:pgSz w:w="11906" w:h="16383"/>
          <w:pgMar w:top="1134" w:right="850" w:bottom="1134" w:left="1701" w:header="720" w:footer="720" w:gutter="0"/>
          <w:cols w:space="720"/>
        </w:sectPr>
      </w:pPr>
    </w:p>
    <w:p w:rsidR="003B2F18" w:rsidRPr="009B5C39" w:rsidRDefault="001D1E60">
      <w:pPr>
        <w:spacing w:after="0" w:line="264" w:lineRule="auto"/>
        <w:ind w:left="120"/>
        <w:jc w:val="both"/>
        <w:rPr>
          <w:lang w:val="ru-RU"/>
        </w:rPr>
      </w:pPr>
      <w:bookmarkStart w:id="5" w:name="block-3858965"/>
      <w:bookmarkEnd w:id="0"/>
      <w:r w:rsidRPr="009B5C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2F18" w:rsidRPr="009B5C39" w:rsidRDefault="003B2F18">
      <w:pPr>
        <w:spacing w:after="0" w:line="264" w:lineRule="auto"/>
        <w:ind w:left="120"/>
        <w:jc w:val="both"/>
        <w:rPr>
          <w:lang w:val="ru-RU"/>
        </w:rPr>
      </w:pP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</w:t>
      </w:r>
      <w:r w:rsidRPr="009B5C39">
        <w:rPr>
          <w:rFonts w:ascii="Times New Roman" w:hAnsi="Times New Roman"/>
          <w:color w:val="000000"/>
          <w:sz w:val="28"/>
          <w:lang w:val="ru-RU"/>
        </w:rPr>
        <w:t>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</w:t>
      </w:r>
      <w:r w:rsidRPr="009B5C39">
        <w:rPr>
          <w:rFonts w:ascii="Times New Roman" w:hAnsi="Times New Roman"/>
          <w:color w:val="000000"/>
          <w:sz w:val="28"/>
          <w:lang w:val="ru-RU"/>
        </w:rPr>
        <w:t>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</w:t>
      </w:r>
      <w:r w:rsidRPr="009B5C39">
        <w:rPr>
          <w:rFonts w:ascii="Times New Roman" w:hAnsi="Times New Roman"/>
          <w:color w:val="000000"/>
          <w:sz w:val="28"/>
          <w:lang w:val="ru-RU"/>
        </w:rPr>
        <w:t>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 протекания и возможности автоматизации информационных процессов в различных системах;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</w:t>
      </w:r>
      <w:r w:rsidRPr="009B5C39">
        <w:rPr>
          <w:rFonts w:ascii="Times New Roman" w:hAnsi="Times New Roman"/>
          <w:color w:val="000000"/>
          <w:sz w:val="28"/>
          <w:lang w:val="ru-RU"/>
        </w:rPr>
        <w:t>еятельности.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</w:t>
      </w:r>
      <w:r w:rsidRPr="009B5C39">
        <w:rPr>
          <w:rFonts w:ascii="Times New Roman" w:hAnsi="Times New Roman"/>
          <w:color w:val="000000"/>
          <w:sz w:val="28"/>
          <w:lang w:val="ru-RU"/>
        </w:rPr>
        <w:t>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Разде</w:t>
      </w:r>
      <w:r w:rsidRPr="009B5C39">
        <w:rPr>
          <w:rFonts w:ascii="Times New Roman" w:hAnsi="Times New Roman"/>
          <w:color w:val="000000"/>
          <w:sz w:val="28"/>
          <w:lang w:val="ru-RU"/>
        </w:rPr>
        <w:t>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</w:t>
      </w:r>
      <w:r w:rsidRPr="009B5C39">
        <w:rPr>
          <w:rFonts w:ascii="Times New Roman" w:hAnsi="Times New Roman"/>
          <w:color w:val="000000"/>
          <w:sz w:val="28"/>
          <w:lang w:val="ru-RU"/>
        </w:rPr>
        <w:t>асность.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9B5C39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</w:t>
      </w:r>
      <w:r w:rsidRPr="009B5C39">
        <w:rPr>
          <w:rFonts w:ascii="Times New Roman" w:hAnsi="Times New Roman"/>
          <w:color w:val="000000"/>
          <w:sz w:val="28"/>
          <w:lang w:val="ru-RU"/>
        </w:rPr>
        <w:t>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</w:t>
      </w:r>
      <w:r w:rsidRPr="009B5C39">
        <w:rPr>
          <w:rFonts w:ascii="Times New Roman" w:hAnsi="Times New Roman"/>
          <w:color w:val="000000"/>
          <w:sz w:val="28"/>
          <w:lang w:val="ru-RU"/>
        </w:rPr>
        <w:t>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</w:t>
      </w:r>
      <w:r w:rsidRPr="009B5C39">
        <w:rPr>
          <w:rFonts w:ascii="Times New Roman" w:hAnsi="Times New Roman"/>
          <w:color w:val="000000"/>
          <w:sz w:val="28"/>
          <w:lang w:val="ru-RU"/>
        </w:rPr>
        <w:t>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понимание предмета, ключевых вопросов и основных составляющих элементов изучаемой пред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метной области;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осознание рамок изучаемой предметной области, ограниченности методов и инструментов, типичных связей с другими </w:t>
      </w:r>
      <w:r w:rsidRPr="009B5C39">
        <w:rPr>
          <w:rFonts w:ascii="Times New Roman" w:hAnsi="Times New Roman"/>
          <w:color w:val="000000"/>
          <w:sz w:val="28"/>
          <w:lang w:val="ru-RU"/>
        </w:rPr>
        <w:t>областями знания.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</w:t>
      </w:r>
      <w:r w:rsidRPr="009B5C39">
        <w:rPr>
          <w:rFonts w:ascii="Times New Roman" w:hAnsi="Times New Roman"/>
          <w:color w:val="000000"/>
          <w:sz w:val="28"/>
          <w:lang w:val="ru-RU"/>
        </w:rPr>
        <w:t>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</w:t>
      </w:r>
      <w:r w:rsidRPr="009B5C39">
        <w:rPr>
          <w:rFonts w:ascii="Times New Roman" w:hAnsi="Times New Roman"/>
          <w:color w:val="000000"/>
          <w:sz w:val="28"/>
          <w:lang w:val="ru-RU"/>
        </w:rPr>
        <w:t>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</w:t>
      </w:r>
      <w:r w:rsidRPr="009B5C39">
        <w:rPr>
          <w:rFonts w:ascii="Times New Roman" w:hAnsi="Times New Roman"/>
          <w:color w:val="000000"/>
          <w:sz w:val="28"/>
          <w:lang w:val="ru-RU"/>
        </w:rPr>
        <w:t>верность и обобщать информацию;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9B5C39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</w:t>
      </w:r>
      <w:r w:rsidRPr="009B5C39">
        <w:rPr>
          <w:rFonts w:ascii="Times New Roman" w:hAnsi="Times New Roman"/>
          <w:color w:val="000000"/>
          <w:sz w:val="28"/>
          <w:lang w:val="ru-RU"/>
        </w:rPr>
        <w:t>зиологического контекстов информационных технологий;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создание услов</w:t>
      </w:r>
      <w:r w:rsidRPr="009B5C39">
        <w:rPr>
          <w:rFonts w:ascii="Times New Roman" w:hAnsi="Times New Roman"/>
          <w:color w:val="000000"/>
          <w:sz w:val="28"/>
          <w:lang w:val="ru-RU"/>
        </w:rPr>
        <w:t>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9B5C39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</w:t>
      </w:r>
      <w:r w:rsidRPr="009B5C39">
        <w:rPr>
          <w:rFonts w:ascii="Times New Roman" w:hAnsi="Times New Roman"/>
          <w:color w:val="000000"/>
          <w:sz w:val="28"/>
          <w:lang w:val="ru-RU"/>
        </w:rPr>
        <w:t>са (1 час в неделю).</w:t>
      </w:r>
      <w:bookmarkEnd w:id="6"/>
      <w:r w:rsidRPr="009B5C3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</w:t>
      </w:r>
      <w:r w:rsidRPr="009B5C39">
        <w:rPr>
          <w:rFonts w:ascii="Times New Roman" w:hAnsi="Times New Roman"/>
          <w:color w:val="000000"/>
          <w:sz w:val="28"/>
          <w:lang w:val="ru-RU"/>
        </w:rPr>
        <w:t>ожет быть изменена по усмотрению учителя при подготовке рабочей программы и поурочного планирования.</w:t>
      </w:r>
    </w:p>
    <w:p w:rsidR="003B2F18" w:rsidRPr="009B5C39" w:rsidRDefault="003B2F18">
      <w:pPr>
        <w:rPr>
          <w:lang w:val="ru-RU"/>
        </w:rPr>
        <w:sectPr w:rsidR="003B2F18" w:rsidRPr="009B5C39">
          <w:pgSz w:w="11906" w:h="16383"/>
          <w:pgMar w:top="1134" w:right="850" w:bottom="1134" w:left="1701" w:header="720" w:footer="720" w:gutter="0"/>
          <w:cols w:space="720"/>
        </w:sectPr>
      </w:pPr>
    </w:p>
    <w:p w:rsidR="003B2F18" w:rsidRPr="009B5C39" w:rsidRDefault="001D1E60">
      <w:pPr>
        <w:spacing w:after="0" w:line="264" w:lineRule="auto"/>
        <w:ind w:left="120"/>
        <w:jc w:val="both"/>
        <w:rPr>
          <w:lang w:val="ru-RU"/>
        </w:rPr>
      </w:pPr>
      <w:bookmarkStart w:id="7" w:name="block-3858961"/>
      <w:bookmarkEnd w:id="5"/>
      <w:r w:rsidRPr="009B5C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B2F18" w:rsidRPr="009B5C39" w:rsidRDefault="003B2F18">
      <w:pPr>
        <w:spacing w:after="0" w:line="264" w:lineRule="auto"/>
        <w:ind w:left="120"/>
        <w:jc w:val="both"/>
        <w:rPr>
          <w:lang w:val="ru-RU"/>
        </w:rPr>
      </w:pPr>
    </w:p>
    <w:p w:rsidR="003B2F18" w:rsidRPr="009B5C39" w:rsidRDefault="001D1E60">
      <w:pPr>
        <w:spacing w:after="0" w:line="264" w:lineRule="auto"/>
        <w:ind w:left="120"/>
        <w:jc w:val="both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B2F18" w:rsidRPr="009B5C39" w:rsidRDefault="003B2F18">
      <w:pPr>
        <w:spacing w:after="0" w:line="264" w:lineRule="auto"/>
        <w:ind w:left="120"/>
        <w:jc w:val="both"/>
        <w:rPr>
          <w:lang w:val="ru-RU"/>
        </w:rPr>
      </w:pP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</w:t>
      </w:r>
      <w:r w:rsidRPr="009B5C39">
        <w:rPr>
          <w:rFonts w:ascii="Times New Roman" w:hAnsi="Times New Roman"/>
          <w:color w:val="000000"/>
          <w:sz w:val="28"/>
          <w:lang w:val="ru-RU"/>
        </w:rPr>
        <w:t>ого окружения.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</w:t>
      </w:r>
      <w:r w:rsidRPr="009B5C39">
        <w:rPr>
          <w:rFonts w:ascii="Times New Roman" w:hAnsi="Times New Roman"/>
          <w:color w:val="000000"/>
          <w:sz w:val="28"/>
          <w:lang w:val="ru-RU"/>
        </w:rPr>
        <w:t>оконтроллеры. Роботизированные производства.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</w:t>
      </w:r>
      <w:r w:rsidRPr="009B5C39">
        <w:rPr>
          <w:rFonts w:ascii="Times New Roman" w:hAnsi="Times New Roman"/>
          <w:color w:val="000000"/>
          <w:sz w:val="28"/>
          <w:lang w:val="ru-RU"/>
        </w:rPr>
        <w:t>ция и деинсталляция программного обеспечения.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Прикладные компьютерные программы для решения т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иповых задач по выбранной специализации. Системы автоматизированного проектирования.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</w:t>
      </w:r>
      <w:r w:rsidRPr="009B5C39">
        <w:rPr>
          <w:rFonts w:ascii="Times New Roman" w:hAnsi="Times New Roman"/>
          <w:color w:val="000000"/>
          <w:sz w:val="28"/>
          <w:lang w:val="ru-RU"/>
        </w:rPr>
        <w:t>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Информация, данн</w:t>
      </w:r>
      <w:r w:rsidRPr="009B5C39">
        <w:rPr>
          <w:rFonts w:ascii="Times New Roman" w:hAnsi="Times New Roman"/>
          <w:color w:val="000000"/>
          <w:sz w:val="28"/>
          <w:lang w:val="ru-RU"/>
        </w:rPr>
        <w:t>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</w:t>
      </w:r>
      <w:r w:rsidRPr="009B5C39">
        <w:rPr>
          <w:rFonts w:ascii="Times New Roman" w:hAnsi="Times New Roman"/>
          <w:color w:val="000000"/>
          <w:sz w:val="28"/>
          <w:lang w:val="ru-RU"/>
        </w:rPr>
        <w:t>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</w:t>
      </w:r>
      <w:r w:rsidRPr="009B5C39">
        <w:rPr>
          <w:rFonts w:ascii="Times New Roman" w:hAnsi="Times New Roman"/>
          <w:color w:val="000000"/>
          <w:sz w:val="28"/>
          <w:lang w:val="ru-RU"/>
        </w:rPr>
        <w:t>тностного) подхода к измерению информации, определение бита с позиции содержания сообщения.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Системы. Компоненты системы и их взаимодействие. Системы управления. Управление как информационный </w:t>
      </w:r>
      <w:r w:rsidRPr="009B5C39">
        <w:rPr>
          <w:rFonts w:ascii="Times New Roman" w:hAnsi="Times New Roman"/>
          <w:color w:val="000000"/>
          <w:sz w:val="28"/>
          <w:lang w:val="ru-RU"/>
        </w:rPr>
        <w:t>процесс. Обратная связь.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</w:t>
      </w:r>
      <w:proofErr w:type="gramStart"/>
      <w:r w:rsidRPr="009B5C39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9B5C39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-ичной дроби в </w:t>
      </w:r>
      <w:proofErr w:type="gramStart"/>
      <w:r w:rsidRPr="009B5C39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9B5C39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9B5C39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</w:t>
      </w:r>
      <w:r w:rsidRPr="009B5C39">
        <w:rPr>
          <w:rFonts w:ascii="Times New Roman" w:hAnsi="Times New Roman"/>
          <w:color w:val="000000"/>
          <w:sz w:val="28"/>
          <w:lang w:val="ru-RU"/>
        </w:rPr>
        <w:t>ел между этими системами. Арифметические операции в позиционных системах счисления.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9B5C39">
        <w:rPr>
          <w:rFonts w:ascii="Times New Roman" w:hAnsi="Times New Roman"/>
          <w:color w:val="000000"/>
          <w:sz w:val="28"/>
          <w:lang w:val="ru-RU"/>
        </w:rPr>
        <w:t>-8. Определение и</w:t>
      </w:r>
      <w:r w:rsidRPr="009B5C39">
        <w:rPr>
          <w:rFonts w:ascii="Times New Roman" w:hAnsi="Times New Roman"/>
          <w:color w:val="000000"/>
          <w:sz w:val="28"/>
          <w:lang w:val="ru-RU"/>
        </w:rPr>
        <w:t>нформационного объёма текстовых сообщений.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Кодирование звука. Оценка информационного объёма звуковых данных при </w:t>
      </w:r>
      <w:r w:rsidRPr="009B5C39">
        <w:rPr>
          <w:rFonts w:ascii="Times New Roman" w:hAnsi="Times New Roman"/>
          <w:color w:val="000000"/>
          <w:sz w:val="28"/>
          <w:lang w:val="ru-RU"/>
        </w:rPr>
        <w:t>заданных частоте дискретизации и разрядности кодирования.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</w:t>
      </w:r>
      <w:r w:rsidRPr="009B5C39">
        <w:rPr>
          <w:rFonts w:ascii="Times New Roman" w:hAnsi="Times New Roman"/>
          <w:color w:val="000000"/>
          <w:sz w:val="28"/>
          <w:lang w:val="ru-RU"/>
        </w:rPr>
        <w:t>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</w:t>
      </w:r>
      <w:r w:rsidRPr="009B5C39">
        <w:rPr>
          <w:rFonts w:ascii="Times New Roman" w:hAnsi="Times New Roman"/>
          <w:color w:val="000000"/>
          <w:sz w:val="28"/>
          <w:lang w:val="ru-RU"/>
        </w:rPr>
        <w:t>логической схеме.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Ввод изображе</w:t>
      </w:r>
      <w:r w:rsidRPr="009B5C39">
        <w:rPr>
          <w:rFonts w:ascii="Times New Roman" w:hAnsi="Times New Roman"/>
          <w:color w:val="000000"/>
          <w:sz w:val="28"/>
          <w:lang w:val="ru-RU"/>
        </w:rPr>
        <w:t>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Обработка и</w:t>
      </w:r>
      <w:r w:rsidRPr="009B5C39">
        <w:rPr>
          <w:rFonts w:ascii="Times New Roman" w:hAnsi="Times New Roman"/>
          <w:color w:val="000000"/>
          <w:sz w:val="28"/>
          <w:lang w:val="ru-RU"/>
        </w:rPr>
        <w:t>зображения и звука с использованием интернет-приложений.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9B5C39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3B2F18" w:rsidRPr="009B5C39" w:rsidRDefault="001D1E60">
      <w:pPr>
        <w:spacing w:after="0" w:line="264" w:lineRule="auto"/>
        <w:ind w:left="120"/>
        <w:jc w:val="both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B2F18" w:rsidRPr="009B5C39" w:rsidRDefault="003B2F18">
      <w:pPr>
        <w:spacing w:after="0" w:line="264" w:lineRule="auto"/>
        <w:ind w:left="120"/>
        <w:jc w:val="both"/>
        <w:rPr>
          <w:lang w:val="ru-RU"/>
        </w:rPr>
      </w:pP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>Циф</w:t>
      </w:r>
      <w:r w:rsidRPr="009B5C39">
        <w:rPr>
          <w:rFonts w:ascii="Times New Roman" w:hAnsi="Times New Roman"/>
          <w:b/>
          <w:color w:val="000000"/>
          <w:sz w:val="28"/>
          <w:lang w:val="ru-RU"/>
        </w:rPr>
        <w:t>ровая грамотность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Веб-сайт. Веб-страница. Взаимодействие браузера с веб-сервером. Динамические страницы. Раз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работка интернет-приложений (сайтов). Сетевое хранение данных.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</w:t>
      </w:r>
      <w:r w:rsidRPr="009B5C39">
        <w:rPr>
          <w:rFonts w:ascii="Times New Roman" w:hAnsi="Times New Roman"/>
          <w:color w:val="000000"/>
          <w:sz w:val="28"/>
          <w:lang w:val="ru-RU"/>
        </w:rPr>
        <w:t>магистралей), интернет-торговля, бронирование билетов, гостиниц.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инности полученной информации. Открытые образовательные ресурсы.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рмационных системах. Правовое обеспечение информационной </w:t>
      </w:r>
      <w:r w:rsidRPr="009B5C39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</w:t>
      </w:r>
      <w:r w:rsidRPr="009B5C39">
        <w:rPr>
          <w:rFonts w:ascii="Times New Roman" w:hAnsi="Times New Roman"/>
          <w:color w:val="000000"/>
          <w:sz w:val="28"/>
          <w:lang w:val="ru-RU"/>
        </w:rPr>
        <w:t>а.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9B5C39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ершинами ориентированного ациклического графа).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Использование графов и дер</w:t>
      </w:r>
      <w:r w:rsidRPr="009B5C39">
        <w:rPr>
          <w:rFonts w:ascii="Times New Roman" w:hAnsi="Times New Roman"/>
          <w:color w:val="000000"/>
          <w:sz w:val="28"/>
          <w:lang w:val="ru-RU"/>
        </w:rPr>
        <w:t>евьев при описании объектов и процессов окружающего мира.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</w:t>
      </w:r>
      <w:r w:rsidRPr="009B5C39">
        <w:rPr>
          <w:rFonts w:ascii="Times New Roman" w:hAnsi="Times New Roman"/>
          <w:color w:val="000000"/>
          <w:sz w:val="28"/>
          <w:lang w:val="ru-RU"/>
        </w:rPr>
        <w:t>жет дать требуемый результат.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B5C39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</w:t>
      </w:r>
      <w:r w:rsidRPr="009B5C39">
        <w:rPr>
          <w:rFonts w:ascii="Times New Roman" w:hAnsi="Times New Roman"/>
          <w:color w:val="000000"/>
          <w:sz w:val="28"/>
          <w:lang w:val="ru-RU"/>
        </w:rPr>
        <w:t>овия. Циклы с условием. Циклы по переменной. Использование таблиц трассировки.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</w:t>
      </w:r>
      <w:r w:rsidRPr="009B5C39">
        <w:rPr>
          <w:rFonts w:ascii="Times New Roman" w:hAnsi="Times New Roman"/>
          <w:color w:val="000000"/>
          <w:sz w:val="28"/>
          <w:lang w:val="ru-RU"/>
        </w:rPr>
        <w:t>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lastRenderedPageBreak/>
        <w:t>Обра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ботка символьных данных. Встроенные функции языка программирования для обработки символьных строк.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</w:t>
      </w:r>
      <w:r w:rsidRPr="009B5C39">
        <w:rPr>
          <w:rFonts w:ascii="Times New Roman" w:hAnsi="Times New Roman"/>
          <w:color w:val="000000"/>
          <w:sz w:val="28"/>
          <w:lang w:val="ru-RU"/>
        </w:rPr>
        <w:t>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</w:t>
      </w:r>
      <w:r w:rsidRPr="009B5C39">
        <w:rPr>
          <w:rFonts w:ascii="Times New Roman" w:hAnsi="Times New Roman"/>
          <w:color w:val="000000"/>
          <w:sz w:val="28"/>
          <w:lang w:val="ru-RU"/>
        </w:rPr>
        <w:t>м порядке.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Анализ данных с 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помощью электронных таблиц. Вычисление суммы, среднего арифметического, наибольшего и наименьшего значений диапазона.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компьютерно-математического моделирования: постановка задачи, разработка модели, тестирование мо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дели, компьютерный эксперимент, анализ результатов моделирования.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Табличные (реляционные) базы данных. Таблица – представление сведений об однотипных объектах. Поле, запись. Ключ таблицы. Работа с </w:t>
      </w:r>
      <w:r w:rsidRPr="009B5C39">
        <w:rPr>
          <w:rFonts w:ascii="Times New Roman" w:hAnsi="Times New Roman"/>
          <w:color w:val="000000"/>
          <w:sz w:val="28"/>
          <w:lang w:val="ru-RU"/>
        </w:rPr>
        <w:t>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</w:t>
      </w:r>
      <w:r w:rsidRPr="009B5C39">
        <w:rPr>
          <w:rFonts w:ascii="Times New Roman" w:hAnsi="Times New Roman"/>
          <w:color w:val="000000"/>
          <w:sz w:val="28"/>
          <w:lang w:val="ru-RU"/>
        </w:rPr>
        <w:t>ных.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</w:t>
      </w:r>
      <w:r w:rsidRPr="009B5C39">
        <w:rPr>
          <w:rFonts w:ascii="Times New Roman" w:hAnsi="Times New Roman"/>
          <w:color w:val="000000"/>
          <w:sz w:val="28"/>
          <w:lang w:val="ru-RU"/>
        </w:rPr>
        <w:t>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3B2F18" w:rsidRPr="009B5C39" w:rsidRDefault="003B2F18">
      <w:pPr>
        <w:rPr>
          <w:lang w:val="ru-RU"/>
        </w:rPr>
        <w:sectPr w:rsidR="003B2F18" w:rsidRPr="009B5C39">
          <w:pgSz w:w="11906" w:h="16383"/>
          <w:pgMar w:top="1134" w:right="850" w:bottom="1134" w:left="1701" w:header="720" w:footer="720" w:gutter="0"/>
          <w:cols w:space="720"/>
        </w:sectPr>
      </w:pPr>
    </w:p>
    <w:p w:rsidR="003B2F18" w:rsidRPr="009B5C39" w:rsidRDefault="001D1E60">
      <w:pPr>
        <w:spacing w:after="0" w:line="264" w:lineRule="auto"/>
        <w:ind w:left="120"/>
        <w:jc w:val="both"/>
        <w:rPr>
          <w:lang w:val="ru-RU"/>
        </w:rPr>
      </w:pPr>
      <w:bookmarkStart w:id="9" w:name="block-3858964"/>
      <w:bookmarkEnd w:id="7"/>
      <w:r w:rsidRPr="009B5C3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</w:t>
      </w:r>
      <w:r w:rsidRPr="009B5C39">
        <w:rPr>
          <w:rFonts w:ascii="Times New Roman" w:hAnsi="Times New Roman"/>
          <w:b/>
          <w:color w:val="000000"/>
          <w:sz w:val="28"/>
          <w:lang w:val="ru-RU"/>
        </w:rPr>
        <w:t>О ОБЩЕГО ОБРАЗОВАНИЯ (БАЗОВЫЙ УРОВЕНЬ)</w:t>
      </w:r>
    </w:p>
    <w:p w:rsidR="003B2F18" w:rsidRPr="009B5C39" w:rsidRDefault="003B2F18">
      <w:pPr>
        <w:spacing w:after="0" w:line="264" w:lineRule="auto"/>
        <w:ind w:left="120"/>
        <w:jc w:val="both"/>
        <w:rPr>
          <w:lang w:val="ru-RU"/>
        </w:rPr>
      </w:pPr>
    </w:p>
    <w:p w:rsidR="003B2F18" w:rsidRPr="009B5C39" w:rsidRDefault="001D1E60">
      <w:pPr>
        <w:spacing w:after="0" w:line="264" w:lineRule="auto"/>
        <w:ind w:left="120"/>
        <w:jc w:val="both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2F18" w:rsidRPr="009B5C39" w:rsidRDefault="003B2F18">
      <w:pPr>
        <w:spacing w:after="0" w:line="264" w:lineRule="auto"/>
        <w:ind w:left="120"/>
        <w:jc w:val="both"/>
        <w:rPr>
          <w:lang w:val="ru-RU"/>
        </w:rPr>
      </w:pP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</w:t>
      </w:r>
      <w:r w:rsidRPr="009B5C39">
        <w:rPr>
          <w:rFonts w:ascii="Times New Roman" w:hAnsi="Times New Roman"/>
          <w:color w:val="000000"/>
          <w:sz w:val="28"/>
          <w:lang w:val="ru-RU"/>
        </w:rPr>
        <w:t>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е среднего общего образования у обучающегося будут сформированы следующие личностные результаты: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уважение закона и правопорядка, соблюдение основополагающих норм </w:t>
      </w:r>
      <w:r w:rsidRPr="009B5C39">
        <w:rPr>
          <w:rFonts w:ascii="Times New Roman" w:hAnsi="Times New Roman"/>
          <w:color w:val="000000"/>
          <w:sz w:val="28"/>
          <w:lang w:val="ru-RU"/>
        </w:rPr>
        <w:t>информационного права и информационной безопасности;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</w:t>
      </w:r>
      <w:r w:rsidRPr="009B5C39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ческого поведения;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научного и </w:t>
      </w:r>
      <w:r w:rsidRPr="009B5C39">
        <w:rPr>
          <w:rFonts w:ascii="Times New Roman" w:hAnsi="Times New Roman"/>
          <w:color w:val="000000"/>
          <w:sz w:val="28"/>
          <w:lang w:val="ru-RU"/>
        </w:rPr>
        <w:t>технического творчества;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му здоровью, в том числе и за счёт </w:t>
      </w:r>
      <w:r w:rsidRPr="009B5C39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иировать, планировать и самостоятельно выполнять такую деятельность;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</w:t>
      </w:r>
      <w:r w:rsidRPr="009B5C39">
        <w:rPr>
          <w:rFonts w:ascii="Times New Roman" w:hAnsi="Times New Roman"/>
          <w:color w:val="000000"/>
          <w:sz w:val="28"/>
          <w:lang w:val="ru-RU"/>
        </w:rPr>
        <w:t>рогресса, умение совершать осознанный выбор будущей профессии и реализовывать собственные жизненные планы;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</w:t>
      </w:r>
      <w:r w:rsidRPr="009B5C39">
        <w:rPr>
          <w:rFonts w:ascii="Times New Roman" w:hAnsi="Times New Roman"/>
          <w:color w:val="000000"/>
          <w:sz w:val="28"/>
          <w:lang w:val="ru-RU"/>
        </w:rPr>
        <w:t>экологических проблем и путей их решения, в том числе с учётом возможностей информационно-коммуникационных технологий;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</w:t>
      </w:r>
      <w:r w:rsidRPr="009B5C39">
        <w:rPr>
          <w:rFonts w:ascii="Times New Roman" w:hAnsi="Times New Roman"/>
          <w:color w:val="000000"/>
          <w:sz w:val="28"/>
          <w:lang w:val="ru-RU"/>
        </w:rPr>
        <w:t>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осознание ценности научной д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еятельности, готовность осуществлять проектную и исследовательскую деятельность индивидуально и в группе.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 сформированность: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е к достижению цели и успеху, оптимизм, инициативность, умение действовать исходя из своих возможностей;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</w:t>
      </w:r>
      <w:r w:rsidRPr="009B5C39">
        <w:rPr>
          <w:rFonts w:ascii="Times New Roman" w:hAnsi="Times New Roman"/>
          <w:color w:val="000000"/>
          <w:sz w:val="28"/>
          <w:lang w:val="ru-RU"/>
        </w:rPr>
        <w:t>реживанию;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B2F18" w:rsidRPr="009B5C39" w:rsidRDefault="003B2F18">
      <w:pPr>
        <w:spacing w:after="0" w:line="264" w:lineRule="auto"/>
        <w:ind w:left="120"/>
        <w:jc w:val="both"/>
        <w:rPr>
          <w:lang w:val="ru-RU"/>
        </w:rPr>
      </w:pPr>
    </w:p>
    <w:p w:rsidR="003B2F18" w:rsidRPr="009B5C39" w:rsidRDefault="001D1E60">
      <w:pPr>
        <w:spacing w:after="0" w:line="264" w:lineRule="auto"/>
        <w:ind w:left="120"/>
        <w:jc w:val="both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2F18" w:rsidRPr="009B5C39" w:rsidRDefault="003B2F18">
      <w:pPr>
        <w:spacing w:after="0" w:line="264" w:lineRule="auto"/>
        <w:ind w:left="120"/>
        <w:jc w:val="both"/>
        <w:rPr>
          <w:lang w:val="ru-RU"/>
        </w:rPr>
      </w:pP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ерсальные учебные действия, регулятивные универсальные учебные действия, совместная деятельность. </w:t>
      </w:r>
    </w:p>
    <w:p w:rsidR="003B2F18" w:rsidRPr="009B5C39" w:rsidRDefault="003B2F18">
      <w:pPr>
        <w:spacing w:after="0" w:line="264" w:lineRule="auto"/>
        <w:ind w:left="120"/>
        <w:jc w:val="both"/>
        <w:rPr>
          <w:lang w:val="ru-RU"/>
        </w:rPr>
      </w:pPr>
    </w:p>
    <w:p w:rsidR="003B2F18" w:rsidRPr="009B5C39" w:rsidRDefault="001D1E60">
      <w:pPr>
        <w:spacing w:after="0" w:line="264" w:lineRule="auto"/>
        <w:ind w:left="120"/>
        <w:jc w:val="both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B2F18" w:rsidRPr="009B5C39" w:rsidRDefault="003B2F18">
      <w:pPr>
        <w:spacing w:after="0" w:line="264" w:lineRule="auto"/>
        <w:ind w:left="120"/>
        <w:jc w:val="both"/>
        <w:rPr>
          <w:lang w:val="ru-RU"/>
        </w:rPr>
      </w:pP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сторонне;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разрабатыва</w:t>
      </w:r>
      <w:r w:rsidRPr="009B5C39">
        <w:rPr>
          <w:rFonts w:ascii="Times New Roman" w:hAnsi="Times New Roman"/>
          <w:color w:val="000000"/>
          <w:sz w:val="28"/>
          <w:lang w:val="ru-RU"/>
        </w:rPr>
        <w:t>ть план решения проблемы с учётом анализа имеющихся материальных и нематериальных ресурсов;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 реального, виртуального и комбинированного взаимодействия;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 учебных си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туациях, в том числе при создании учебных и социальных проектов;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</w:t>
      </w:r>
      <w:r w:rsidRPr="009B5C39">
        <w:rPr>
          <w:rFonts w:ascii="Times New Roman" w:hAnsi="Times New Roman"/>
          <w:color w:val="000000"/>
          <w:sz w:val="28"/>
          <w:lang w:val="ru-RU"/>
        </w:rPr>
        <w:t>уациях;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их достоверность, прогнозировать изменение в новых условиях;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переносить зн</w:t>
      </w:r>
      <w:r w:rsidRPr="009B5C39">
        <w:rPr>
          <w:rFonts w:ascii="Times New Roman" w:hAnsi="Times New Roman"/>
          <w:color w:val="000000"/>
          <w:sz w:val="28"/>
          <w:lang w:val="ru-RU"/>
        </w:rPr>
        <w:t>ания в познавательную и практическую области жизнедеятельности;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>3) работа с</w:t>
      </w:r>
      <w:r w:rsidRPr="009B5C39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</w:t>
      </w:r>
      <w:r w:rsidRPr="009B5C39">
        <w:rPr>
          <w:rFonts w:ascii="Times New Roman" w:hAnsi="Times New Roman"/>
          <w:color w:val="000000"/>
          <w:sz w:val="28"/>
          <w:lang w:val="ru-RU"/>
        </w:rPr>
        <w:t>ения информации и целевой аудитории, выбирая оптимальную форму представления и визуализации;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</w:t>
      </w:r>
      <w:r w:rsidRPr="009B5C39">
        <w:rPr>
          <w:rFonts w:ascii="Times New Roman" w:hAnsi="Times New Roman"/>
          <w:color w:val="000000"/>
          <w:sz w:val="28"/>
          <w:lang w:val="ru-RU"/>
        </w:rPr>
        <w:t>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</w:t>
      </w:r>
      <w:r w:rsidRPr="009B5C39">
        <w:rPr>
          <w:rFonts w:ascii="Times New Roman" w:hAnsi="Times New Roman"/>
          <w:color w:val="000000"/>
          <w:sz w:val="28"/>
          <w:lang w:val="ru-RU"/>
        </w:rPr>
        <w:t>иты информации, информационной безопасности личности.</w:t>
      </w:r>
    </w:p>
    <w:p w:rsidR="003B2F18" w:rsidRPr="009B5C39" w:rsidRDefault="003B2F18">
      <w:pPr>
        <w:spacing w:after="0" w:line="264" w:lineRule="auto"/>
        <w:ind w:left="120"/>
        <w:jc w:val="both"/>
        <w:rPr>
          <w:lang w:val="ru-RU"/>
        </w:rPr>
      </w:pPr>
    </w:p>
    <w:p w:rsidR="003B2F18" w:rsidRPr="009B5C39" w:rsidRDefault="001D1E60">
      <w:pPr>
        <w:spacing w:after="0" w:line="264" w:lineRule="auto"/>
        <w:ind w:left="120"/>
        <w:jc w:val="both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B2F18" w:rsidRPr="009B5C39" w:rsidRDefault="003B2F18">
      <w:pPr>
        <w:spacing w:after="0" w:line="264" w:lineRule="auto"/>
        <w:ind w:left="120"/>
        <w:jc w:val="both"/>
        <w:rPr>
          <w:lang w:val="ru-RU"/>
        </w:rPr>
      </w:pP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 предпосылки конфликтных ситуаций и уметь смягчать конфликты;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9B5C39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</w:t>
      </w:r>
      <w:r w:rsidRPr="009B5C39">
        <w:rPr>
          <w:rFonts w:ascii="Times New Roman" w:hAnsi="Times New Roman"/>
          <w:color w:val="000000"/>
          <w:sz w:val="28"/>
          <w:lang w:val="ru-RU"/>
        </w:rPr>
        <w:t>ию: составлять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</w:t>
      </w:r>
      <w:r w:rsidRPr="009B5C39">
        <w:rPr>
          <w:rFonts w:ascii="Times New Roman" w:hAnsi="Times New Roman"/>
          <w:color w:val="000000"/>
          <w:sz w:val="28"/>
          <w:lang w:val="ru-RU"/>
        </w:rPr>
        <w:t>ть идеи с позиции новизны, оригинальности, практической значимости;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B2F18" w:rsidRPr="009B5C39" w:rsidRDefault="003B2F18">
      <w:pPr>
        <w:spacing w:after="0" w:line="264" w:lineRule="auto"/>
        <w:ind w:left="120"/>
        <w:jc w:val="both"/>
        <w:rPr>
          <w:lang w:val="ru-RU"/>
        </w:rPr>
      </w:pPr>
    </w:p>
    <w:p w:rsidR="003B2F18" w:rsidRPr="009B5C39" w:rsidRDefault="001D1E60">
      <w:pPr>
        <w:spacing w:after="0" w:line="264" w:lineRule="auto"/>
        <w:ind w:left="120"/>
        <w:jc w:val="both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B2F18" w:rsidRPr="009B5C39" w:rsidRDefault="003B2F18">
      <w:pPr>
        <w:spacing w:after="0" w:line="264" w:lineRule="auto"/>
        <w:ind w:left="120"/>
        <w:jc w:val="both"/>
        <w:rPr>
          <w:lang w:val="ru-RU"/>
        </w:rPr>
      </w:pP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 xml:space="preserve">1) </w:t>
      </w:r>
      <w:r w:rsidRPr="009B5C3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 ресурсов, собственных возможностей и предпочтений;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оценивать приобретённый опыт</w:t>
      </w:r>
      <w:r w:rsidRPr="009B5C39">
        <w:rPr>
          <w:rFonts w:ascii="Times New Roman" w:hAnsi="Times New Roman"/>
          <w:color w:val="000000"/>
          <w:sz w:val="28"/>
          <w:lang w:val="ru-RU"/>
        </w:rPr>
        <w:t>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езультатов целям;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9B5C39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</w:t>
      </w:r>
      <w:r w:rsidRPr="009B5C39">
        <w:rPr>
          <w:rFonts w:ascii="Times New Roman" w:hAnsi="Times New Roman"/>
          <w:color w:val="000000"/>
          <w:sz w:val="28"/>
          <w:lang w:val="ru-RU"/>
        </w:rPr>
        <w:t>принимать решения по их снижению;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</w:t>
      </w:r>
      <w:r w:rsidRPr="009B5C39">
        <w:rPr>
          <w:rFonts w:ascii="Times New Roman" w:hAnsi="Times New Roman"/>
          <w:color w:val="000000"/>
          <w:sz w:val="28"/>
          <w:lang w:val="ru-RU"/>
        </w:rPr>
        <w:t>ьности;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B2F18" w:rsidRPr="009B5C39" w:rsidRDefault="003B2F18">
      <w:pPr>
        <w:spacing w:after="0" w:line="264" w:lineRule="auto"/>
        <w:ind w:left="120"/>
        <w:jc w:val="both"/>
        <w:rPr>
          <w:lang w:val="ru-RU"/>
        </w:rPr>
      </w:pPr>
    </w:p>
    <w:p w:rsidR="003B2F18" w:rsidRPr="009B5C39" w:rsidRDefault="001D1E60">
      <w:pPr>
        <w:spacing w:after="0" w:line="264" w:lineRule="auto"/>
        <w:ind w:left="120"/>
        <w:jc w:val="both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2F18" w:rsidRPr="009B5C39" w:rsidRDefault="003B2F18">
      <w:pPr>
        <w:spacing w:after="0" w:line="264" w:lineRule="auto"/>
        <w:ind w:left="120"/>
        <w:jc w:val="both"/>
        <w:rPr>
          <w:lang w:val="ru-RU"/>
        </w:rPr>
      </w:pP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9B5C3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</w:t>
      </w:r>
      <w:r w:rsidRPr="009B5C39">
        <w:rPr>
          <w:rFonts w:ascii="Times New Roman" w:hAnsi="Times New Roman"/>
          <w:color w:val="000000"/>
          <w:sz w:val="28"/>
          <w:lang w:val="ru-RU"/>
        </w:rPr>
        <w:t>ные результаты: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</w:t>
      </w:r>
      <w:r w:rsidRPr="009B5C39">
        <w:rPr>
          <w:rFonts w:ascii="Times New Roman" w:hAnsi="Times New Roman"/>
          <w:color w:val="000000"/>
          <w:sz w:val="28"/>
          <w:lang w:val="ru-RU"/>
        </w:rPr>
        <w:t>управления»;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9B5C39">
        <w:rPr>
          <w:rFonts w:ascii="Times New Roman" w:hAnsi="Times New Roman"/>
          <w:color w:val="000000"/>
          <w:sz w:val="28"/>
          <w:lang w:val="ru-RU"/>
        </w:rPr>
        <w:t>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х задач по выбранной специализации;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</w:t>
      </w:r>
      <w:r w:rsidRPr="009B5C39">
        <w:rPr>
          <w:rFonts w:ascii="Times New Roman" w:hAnsi="Times New Roman"/>
          <w:color w:val="000000"/>
          <w:sz w:val="28"/>
          <w:lang w:val="ru-RU"/>
        </w:rPr>
        <w:t>ых в сети Интернет;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 однозначное декодирование сообщений (префиксные коды); 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</w:t>
      </w:r>
      <w:r w:rsidRPr="009B5C39">
        <w:rPr>
          <w:rFonts w:ascii="Times New Roman" w:hAnsi="Times New Roman"/>
          <w:color w:val="000000"/>
          <w:sz w:val="28"/>
          <w:lang w:val="ru-RU"/>
        </w:rPr>
        <w:t>лгебры логики;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9B5C3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</w:t>
      </w:r>
      <w:r w:rsidRPr="009B5C39">
        <w:rPr>
          <w:rFonts w:ascii="Times New Roman" w:hAnsi="Times New Roman"/>
          <w:color w:val="000000"/>
          <w:sz w:val="28"/>
          <w:lang w:val="ru-RU"/>
        </w:rPr>
        <w:t>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 путей между вершинами ориентированного ациклического графа;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C39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</w:t>
      </w:r>
      <w:r w:rsidRPr="009B5C39">
        <w:rPr>
          <w:rFonts w:ascii="Times New Roman" w:hAnsi="Times New Roman"/>
          <w:color w:val="000000"/>
          <w:sz w:val="28"/>
          <w:lang w:val="ru-RU"/>
        </w:rPr>
        <w:t>заданных исходных данных, модифицировать готовые программы для</w:t>
      </w:r>
      <w:proofErr w:type="gramEnd"/>
      <w:r w:rsidRPr="009B5C39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C39">
        <w:rPr>
          <w:rFonts w:ascii="Times New Roman" w:hAnsi="Times New Roman"/>
          <w:color w:val="000000"/>
          <w:sz w:val="28"/>
          <w:lang w:val="ru-RU"/>
        </w:rPr>
        <w:t>умение реализовывать на выбранном для изучения языке программирования высокого уровня (Паскал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ь, </w:t>
      </w:r>
      <w:r>
        <w:rPr>
          <w:rFonts w:ascii="Times New Roman" w:hAnsi="Times New Roman"/>
          <w:color w:val="000000"/>
          <w:sz w:val="28"/>
        </w:rPr>
        <w:t>Python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B5C39">
        <w:rPr>
          <w:rFonts w:ascii="Times New Roman" w:hAnsi="Times New Roman"/>
          <w:color w:val="000000"/>
          <w:sz w:val="28"/>
          <w:lang w:val="ru-RU"/>
        </w:rPr>
        <w:t xml:space="preserve"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</w:t>
      </w:r>
      <w:r w:rsidRPr="009B5C39">
        <w:rPr>
          <w:rFonts w:ascii="Times New Roman" w:hAnsi="Times New Roman"/>
          <w:color w:val="000000"/>
          <w:sz w:val="28"/>
          <w:lang w:val="ru-RU"/>
        </w:rPr>
        <w:t>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9B5C39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</w:t>
      </w:r>
      <w:r w:rsidRPr="009B5C39">
        <w:rPr>
          <w:rFonts w:ascii="Times New Roman" w:hAnsi="Times New Roman"/>
          <w:color w:val="000000"/>
          <w:sz w:val="28"/>
          <w:lang w:val="ru-RU"/>
        </w:rPr>
        <w:t>овию), сортировку элементов массива;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</w:t>
      </w:r>
      <w:r w:rsidRPr="009B5C39">
        <w:rPr>
          <w:rFonts w:ascii="Times New Roman" w:hAnsi="Times New Roman"/>
          <w:color w:val="000000"/>
          <w:sz w:val="28"/>
          <w:lang w:val="ru-RU"/>
        </w:rPr>
        <w:t>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</w:t>
      </w:r>
      <w:r w:rsidRPr="009B5C39">
        <w:rPr>
          <w:rFonts w:ascii="Times New Roman" w:hAnsi="Times New Roman"/>
          <w:color w:val="000000"/>
          <w:sz w:val="28"/>
          <w:lang w:val="ru-RU"/>
        </w:rPr>
        <w:t>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</w:t>
      </w:r>
      <w:r w:rsidRPr="009B5C39">
        <w:rPr>
          <w:rFonts w:ascii="Times New Roman" w:hAnsi="Times New Roman"/>
          <w:color w:val="000000"/>
          <w:sz w:val="28"/>
          <w:lang w:val="ru-RU"/>
        </w:rPr>
        <w:t>ом виде;</w:t>
      </w:r>
    </w:p>
    <w:p w:rsidR="003B2F18" w:rsidRPr="009B5C39" w:rsidRDefault="001D1E60">
      <w:pPr>
        <w:spacing w:after="0" w:line="264" w:lineRule="auto"/>
        <w:ind w:firstLine="600"/>
        <w:jc w:val="both"/>
        <w:rPr>
          <w:lang w:val="ru-RU"/>
        </w:rPr>
      </w:pPr>
      <w:r w:rsidRPr="009B5C39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</w:t>
      </w:r>
      <w:r w:rsidRPr="009B5C39">
        <w:rPr>
          <w:rFonts w:ascii="Times New Roman" w:hAnsi="Times New Roman"/>
          <w:color w:val="000000"/>
          <w:sz w:val="28"/>
          <w:lang w:val="ru-RU"/>
        </w:rPr>
        <w:t>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B2F18" w:rsidRPr="009B5C39" w:rsidRDefault="003B2F18">
      <w:pPr>
        <w:rPr>
          <w:lang w:val="ru-RU"/>
        </w:rPr>
        <w:sectPr w:rsidR="003B2F18" w:rsidRPr="009B5C39">
          <w:pgSz w:w="11906" w:h="16383"/>
          <w:pgMar w:top="1134" w:right="850" w:bottom="1134" w:left="1701" w:header="720" w:footer="720" w:gutter="0"/>
          <w:cols w:space="720"/>
        </w:sectPr>
      </w:pPr>
    </w:p>
    <w:p w:rsidR="003B2F18" w:rsidRDefault="001D1E60">
      <w:pPr>
        <w:spacing w:after="0"/>
        <w:ind w:left="120"/>
      </w:pPr>
      <w:bookmarkStart w:id="10" w:name="block-3858962"/>
      <w:bookmarkEnd w:id="9"/>
      <w:r w:rsidRPr="009B5C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2F18" w:rsidRDefault="001D1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9B5C3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F18" w:rsidRDefault="003B2F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F18" w:rsidRDefault="003B2F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F18" w:rsidRDefault="003B2F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F18" w:rsidRDefault="003B2F1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F18" w:rsidRDefault="003B2F1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F18" w:rsidRDefault="003B2F1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F18" w:rsidRDefault="003B2F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F18" w:rsidRDefault="003B2F18"/>
        </w:tc>
      </w:tr>
      <w:tr w:rsidR="009B5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B5C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F18" w:rsidRDefault="003B2F18"/>
        </w:tc>
      </w:tr>
      <w:tr w:rsidR="009B5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B5C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F18" w:rsidRDefault="003B2F18"/>
        </w:tc>
      </w:tr>
      <w:tr w:rsidR="009B5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B5C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F18" w:rsidRDefault="003B2F18"/>
        </w:tc>
      </w:tr>
      <w:tr w:rsidR="009B5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2F18" w:rsidRDefault="003B2F18"/>
        </w:tc>
      </w:tr>
    </w:tbl>
    <w:p w:rsidR="003B2F18" w:rsidRDefault="003B2F18">
      <w:pPr>
        <w:sectPr w:rsidR="003B2F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F18" w:rsidRDefault="001D1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9B5C3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F18" w:rsidRDefault="003B2F1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F18" w:rsidRDefault="003B2F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F18" w:rsidRDefault="003B2F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F18" w:rsidRDefault="003B2F1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F18" w:rsidRDefault="003B2F1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F18" w:rsidRDefault="003B2F1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F18" w:rsidRDefault="003B2F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F18" w:rsidRDefault="003B2F18"/>
        </w:tc>
      </w:tr>
      <w:tr w:rsidR="009B5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B5C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F18" w:rsidRDefault="003B2F18"/>
        </w:tc>
      </w:tr>
      <w:tr w:rsidR="009B5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B5C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F18" w:rsidRDefault="003B2F18"/>
        </w:tc>
      </w:tr>
      <w:tr w:rsidR="009B5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B5C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F18" w:rsidRDefault="003B2F18"/>
        </w:tc>
      </w:tr>
      <w:tr w:rsidR="009B5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B5C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F18" w:rsidRDefault="003B2F18"/>
        </w:tc>
      </w:tr>
      <w:tr w:rsidR="009B5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B2F18" w:rsidRDefault="003B2F18"/>
        </w:tc>
      </w:tr>
    </w:tbl>
    <w:p w:rsidR="003B2F18" w:rsidRDefault="003B2F18">
      <w:pPr>
        <w:sectPr w:rsidR="003B2F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F18" w:rsidRDefault="003B2F18">
      <w:pPr>
        <w:sectPr w:rsidR="003B2F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F18" w:rsidRDefault="001D1E60">
      <w:pPr>
        <w:spacing w:after="0"/>
        <w:ind w:left="120"/>
      </w:pPr>
      <w:bookmarkStart w:id="11" w:name="block-38589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2F18" w:rsidRDefault="001D1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9B5C3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F18" w:rsidRDefault="003B2F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F18" w:rsidRDefault="003B2F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F18" w:rsidRDefault="003B2F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F18" w:rsidRDefault="003B2F1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F18" w:rsidRDefault="003B2F1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F18" w:rsidRDefault="003B2F1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F18" w:rsidRDefault="003B2F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F18" w:rsidRDefault="003B2F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F18" w:rsidRDefault="003B2F18"/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</w:t>
            </w: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</w:t>
            </w:r>
            <w:proofErr w:type="gramStart"/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выражения. Таблицы </w:t>
            </w: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Построение логического выражения с данной </w:t>
            </w: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с документом. Правила </w:t>
            </w: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F18" w:rsidRDefault="003B2F18"/>
        </w:tc>
      </w:tr>
    </w:tbl>
    <w:p w:rsidR="003B2F18" w:rsidRDefault="003B2F18">
      <w:pPr>
        <w:sectPr w:rsidR="003B2F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F18" w:rsidRDefault="001D1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9B5C3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F18" w:rsidRDefault="003B2F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F18" w:rsidRDefault="003B2F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F18" w:rsidRDefault="003B2F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F18" w:rsidRDefault="003B2F1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F18" w:rsidRDefault="003B2F1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F18" w:rsidRDefault="003B2F1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F18" w:rsidRDefault="003B2F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F18" w:rsidRDefault="003B2F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F18" w:rsidRDefault="003B2F18"/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этикет. </w:t>
            </w: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Представление результатов </w:t>
            </w: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графов и деревьев при описании объектов и процессов окружающего </w:t>
            </w: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данных. </w:t>
            </w: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</w:t>
            </w: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2F18" w:rsidRDefault="003B2F18">
            <w:pPr>
              <w:spacing w:after="0"/>
              <w:ind w:left="135"/>
            </w:pPr>
          </w:p>
        </w:tc>
      </w:tr>
      <w:tr w:rsidR="009B5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F18" w:rsidRPr="009B5C39" w:rsidRDefault="001D1E60">
            <w:pPr>
              <w:spacing w:after="0"/>
              <w:ind w:left="135"/>
              <w:rPr>
                <w:lang w:val="ru-RU"/>
              </w:rPr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 w:rsidRPr="009B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2F18" w:rsidRDefault="001D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F18" w:rsidRDefault="003B2F18"/>
        </w:tc>
      </w:tr>
    </w:tbl>
    <w:p w:rsidR="003B2F18" w:rsidRDefault="003B2F18">
      <w:pPr>
        <w:sectPr w:rsidR="003B2F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F18" w:rsidRDefault="003B2F18">
      <w:pPr>
        <w:sectPr w:rsidR="003B2F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F18" w:rsidRDefault="001D1E60">
      <w:pPr>
        <w:spacing w:after="0"/>
        <w:ind w:left="120"/>
      </w:pPr>
      <w:bookmarkStart w:id="12" w:name="block-385896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2F18" w:rsidRDefault="001D1E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2F18" w:rsidRDefault="001D1E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B2F18" w:rsidRDefault="001D1E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B2F18" w:rsidRDefault="001D1E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B2F18" w:rsidRDefault="001D1E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B2F18" w:rsidRDefault="001D1E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B2F18" w:rsidRDefault="003B2F18">
      <w:pPr>
        <w:spacing w:after="0"/>
        <w:ind w:left="120"/>
      </w:pPr>
    </w:p>
    <w:p w:rsidR="003B2F18" w:rsidRPr="009B5C39" w:rsidRDefault="001D1E60">
      <w:pPr>
        <w:spacing w:after="0" w:line="480" w:lineRule="auto"/>
        <w:ind w:left="120"/>
        <w:rPr>
          <w:lang w:val="ru-RU"/>
        </w:rPr>
      </w:pPr>
      <w:r w:rsidRPr="009B5C39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9B5C39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3B2F18" w:rsidRDefault="001D1E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B2F18" w:rsidRDefault="003B2F18">
      <w:pPr>
        <w:sectPr w:rsidR="003B2F1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D1E60" w:rsidRDefault="001D1E60"/>
    <w:sectPr w:rsidR="001D1E60" w:rsidSect="003B2F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F18"/>
    <w:rsid w:val="001D1E60"/>
    <w:rsid w:val="003B2F18"/>
    <w:rsid w:val="009B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B2F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B2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5750</Words>
  <Characters>32775</Characters>
  <Application>Microsoft Office Word</Application>
  <DocSecurity>0</DocSecurity>
  <Lines>273</Lines>
  <Paragraphs>76</Paragraphs>
  <ScaleCrop>false</ScaleCrop>
  <Company/>
  <LinksUpToDate>false</LinksUpToDate>
  <CharactersWithSpaces>38449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2023-08-19T08:22:00Z</dcterms:created>
  <dcterms:modified xsi:type="dcterms:W3CDTF">2023-08-19T08:23:00Z</dcterms:modified>
</cp:coreProperties>
</file>