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A7" w:rsidRDefault="006A0FA7" w:rsidP="006A0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Омской области</w:t>
      </w:r>
    </w:p>
    <w:p w:rsidR="006A0FA7" w:rsidRDefault="006A0FA7" w:rsidP="006A0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</w:p>
    <w:p w:rsidR="006A0FA7" w:rsidRDefault="006A0FA7" w:rsidP="006A0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«Междуреченская СОШ»</w:t>
      </w:r>
    </w:p>
    <w:p w:rsidR="006A0FA7" w:rsidRDefault="006A0FA7" w:rsidP="006A0FA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35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21"/>
        <w:gridCol w:w="5335"/>
      </w:tblGrid>
      <w:tr w:rsidR="006A0FA7" w:rsidTr="006A0FA7">
        <w:trPr>
          <w:trHeight w:val="1672"/>
        </w:trPr>
        <w:tc>
          <w:tcPr>
            <w:tcW w:w="40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A7" w:rsidRDefault="006A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«СОГЛАСОВАНО»</w:t>
            </w:r>
          </w:p>
          <w:p w:rsidR="006A0FA7" w:rsidRDefault="00C01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r w:rsidR="006A0F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</w:t>
            </w:r>
          </w:p>
          <w:p w:rsidR="006A0FA7" w:rsidRDefault="006A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</w:t>
            </w:r>
            <w:r w:rsidR="00C018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Баширова Д.Б.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                 </w:t>
            </w:r>
          </w:p>
          <w:p w:rsidR="006A0FA7" w:rsidRDefault="006A0FA7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«____»_________________2023г.</w:t>
            </w:r>
          </w:p>
        </w:tc>
        <w:tc>
          <w:tcPr>
            <w:tcW w:w="53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A7" w:rsidRDefault="006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«УТВЕРЖДАЮ»</w:t>
            </w:r>
          </w:p>
          <w:p w:rsidR="006A0FA7" w:rsidRDefault="006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Директор </w:t>
            </w:r>
          </w:p>
          <w:p w:rsidR="006A0FA7" w:rsidRDefault="006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БОУ «Междуреченская СОШ»</w:t>
            </w:r>
          </w:p>
          <w:p w:rsidR="006A0FA7" w:rsidRDefault="006A0FA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Мугак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Н.А.</w:t>
            </w:r>
          </w:p>
          <w:p w:rsidR="006A0FA7" w:rsidRDefault="006A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«___»______________2023г.</w:t>
            </w:r>
          </w:p>
          <w:p w:rsidR="006A0FA7" w:rsidRDefault="006A0FA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</w:t>
            </w:r>
          </w:p>
        </w:tc>
      </w:tr>
    </w:tbl>
    <w:p w:rsidR="006A0FA7" w:rsidRDefault="006A0FA7" w:rsidP="006A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A0FA7" w:rsidRDefault="006A0FA7" w:rsidP="006A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A0FA7" w:rsidRDefault="006A0FA7" w:rsidP="006A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A0FA7" w:rsidRDefault="006A0FA7" w:rsidP="006A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A0FA7" w:rsidRDefault="006A0FA7" w:rsidP="006A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A0FA7" w:rsidRDefault="006A0FA7" w:rsidP="006A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Программа курсов</w:t>
      </w:r>
    </w:p>
    <w:p w:rsidR="006A0FA7" w:rsidRDefault="006A0FA7" w:rsidP="006A0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внеурочной деятельности</w:t>
      </w:r>
    </w:p>
    <w:p w:rsidR="006A0FA7" w:rsidRDefault="006A0FA7" w:rsidP="006A0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            «Сувенир»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________________________</w:t>
      </w:r>
    </w:p>
    <w:p w:rsidR="006A0FA7" w:rsidRDefault="006A0FA7" w:rsidP="006A0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 общекультурное</w:t>
      </w:r>
    </w:p>
    <w:p w:rsidR="006A0FA7" w:rsidRDefault="00232463" w:rsidP="006A0FA7">
      <w:pPr>
        <w:shd w:val="clear" w:color="auto" w:fill="FFFFFF"/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2024-2025</w:t>
      </w:r>
      <w:r w:rsidR="006A0F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6A0FA7" w:rsidRDefault="006A0FA7" w:rsidP="006A0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A0FA7" w:rsidRDefault="006A0FA7" w:rsidP="006A0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6A0FA7" w:rsidRDefault="006A0FA7" w:rsidP="006A0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6A0FA7" w:rsidRDefault="006A0FA7" w:rsidP="006A0F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Руководитель: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Н.А.</w:t>
      </w:r>
    </w:p>
    <w:p w:rsidR="006A0FA7" w:rsidRDefault="006A0FA7" w:rsidP="006A0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A0FA7" w:rsidRDefault="006A0FA7" w:rsidP="006A0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A0FA7" w:rsidRDefault="006A0FA7" w:rsidP="006A0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A0FA7" w:rsidRDefault="006A0FA7" w:rsidP="006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FA7" w:rsidRPr="006A0FA7" w:rsidRDefault="006A0FA7" w:rsidP="006A0FA7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п.</w:t>
      </w:r>
      <w:r w:rsidR="00E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46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Междуречье,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B0F61" w:rsidRPr="006A0FA7" w:rsidRDefault="007B0F61" w:rsidP="007B0F61">
      <w:pPr>
        <w:pStyle w:val="a3"/>
        <w:shd w:val="clear" w:color="auto" w:fill="FFFFFF"/>
        <w:jc w:val="center"/>
        <w:rPr>
          <w:color w:val="000000"/>
        </w:rPr>
      </w:pPr>
      <w:r w:rsidRPr="006A0FA7">
        <w:rPr>
          <w:b/>
          <w:bCs/>
          <w:color w:val="000000"/>
        </w:rPr>
        <w:lastRenderedPageBreak/>
        <w:t>Пояснительная записка.</w:t>
      </w:r>
    </w:p>
    <w:p w:rsidR="007B0F61" w:rsidRPr="0054603D" w:rsidRDefault="007B0F61" w:rsidP="006A0FA7">
      <w:pPr>
        <w:pStyle w:val="a3"/>
        <w:shd w:val="clear" w:color="auto" w:fill="FFFFFF"/>
        <w:ind w:firstLine="708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Рабочая программа по внеуро</w:t>
      </w:r>
      <w:r w:rsidR="006A0FA7" w:rsidRPr="0054603D">
        <w:rPr>
          <w:color w:val="000000"/>
          <w:sz w:val="22"/>
          <w:szCs w:val="22"/>
        </w:rPr>
        <w:t>чной деятельности «Сувенир</w:t>
      </w:r>
      <w:r w:rsidRPr="0054603D">
        <w:rPr>
          <w:color w:val="000000"/>
          <w:sz w:val="22"/>
          <w:szCs w:val="22"/>
        </w:rPr>
        <w:t>» разработана для занятий с учащимися 5 классов во второй половине дня в соответствии с новыми требованиями ФГОС средней ступени общего образования второго поколения.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7B0F61" w:rsidRPr="0054603D" w:rsidRDefault="00EC36C7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 xml:space="preserve"> </w:t>
      </w:r>
      <w:r w:rsidRPr="0054603D">
        <w:rPr>
          <w:color w:val="000000"/>
          <w:sz w:val="22"/>
          <w:szCs w:val="22"/>
        </w:rPr>
        <w:tab/>
      </w:r>
      <w:r w:rsidR="007B0F61" w:rsidRPr="0054603D">
        <w:rPr>
          <w:color w:val="000000"/>
          <w:sz w:val="22"/>
          <w:szCs w:val="22"/>
        </w:rPr>
        <w:t xml:space="preserve">Методологическая основа в достижении целевых ориентиров – реализация </w:t>
      </w:r>
      <w:proofErr w:type="spellStart"/>
      <w:r w:rsidR="007B0F61" w:rsidRPr="0054603D">
        <w:rPr>
          <w:color w:val="000000"/>
          <w:sz w:val="22"/>
          <w:szCs w:val="22"/>
        </w:rPr>
        <w:t>системно-деятельностного</w:t>
      </w:r>
      <w:proofErr w:type="spellEnd"/>
      <w:r w:rsidR="007B0F61" w:rsidRPr="0054603D">
        <w:rPr>
          <w:color w:val="000000"/>
          <w:sz w:val="22"/>
          <w:szCs w:val="22"/>
        </w:rPr>
        <w:t xml:space="preserve"> подхода на средней ступени обучения, предполагающая активизацию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Важное направление в сод</w:t>
      </w:r>
      <w:r w:rsidRPr="0054603D">
        <w:rPr>
          <w:color w:val="000000"/>
          <w:sz w:val="22"/>
          <w:szCs w:val="22"/>
        </w:rPr>
        <w:t>ержании программы «Сувенир</w:t>
      </w:r>
      <w:r w:rsidR="007B0F61" w:rsidRPr="0054603D">
        <w:rPr>
          <w:color w:val="000000"/>
          <w:sz w:val="22"/>
          <w:szCs w:val="22"/>
        </w:rPr>
        <w:t>» уделяется духовно-нравственному воспитанию школьника. На уровне предметного содержания создаются условия для воспитания: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патриотизма: через активное познание истории материальной культуры и традиций своего и других народов;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 xml:space="preserve">- ценностного отношения к </w:t>
      </w:r>
      <w:proofErr w:type="gramStart"/>
      <w:r w:rsidRPr="0054603D">
        <w:rPr>
          <w:color w:val="000000"/>
          <w:sz w:val="22"/>
          <w:szCs w:val="22"/>
        </w:rPr>
        <w:t>прекрасному</w:t>
      </w:r>
      <w:proofErr w:type="gramEnd"/>
      <w:r w:rsidRPr="0054603D">
        <w:rPr>
          <w:color w:val="000000"/>
          <w:sz w:val="22"/>
          <w:szCs w:val="22"/>
        </w:rPr>
        <w:t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</w:t>
      </w:r>
    </w:p>
    <w:p w:rsidR="007B0F61" w:rsidRPr="0054603D" w:rsidRDefault="007B0F61" w:rsidP="00EC36C7">
      <w:pPr>
        <w:pStyle w:val="a3"/>
        <w:shd w:val="clear" w:color="auto" w:fill="FFFFFF"/>
        <w:ind w:firstLine="708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 xml:space="preserve">Наряду с реализацией концепции духовно-нравственного воспитания, задачами привития ученикам 5 класса технологических знаний, трудовых умений и </w:t>
      </w:r>
      <w:r w:rsidR="00EC36C7" w:rsidRPr="0054603D">
        <w:rPr>
          <w:color w:val="000000"/>
          <w:sz w:val="22"/>
          <w:szCs w:val="22"/>
        </w:rPr>
        <w:t>навыков программа «Сувенир</w:t>
      </w:r>
      <w:r w:rsidRPr="0054603D">
        <w:rPr>
          <w:color w:val="000000"/>
          <w:sz w:val="22"/>
          <w:szCs w:val="22"/>
        </w:rPr>
        <w:t>» выделяет и другие приоритетные направления, среди которых: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интеграция предметных областей в формировании целостной картины мира и развитии универсальных учебных действий;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формирование информационной грамотности современного школьника;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развитие коммуникативной компетентности;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lastRenderedPageBreak/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использование знаково-символических сре</w:t>
      </w:r>
      <w:proofErr w:type="gramStart"/>
      <w:r w:rsidRPr="0054603D">
        <w:rPr>
          <w:color w:val="000000"/>
          <w:sz w:val="22"/>
          <w:szCs w:val="22"/>
        </w:rPr>
        <w:t>дств пр</w:t>
      </w:r>
      <w:proofErr w:type="gramEnd"/>
      <w:r w:rsidRPr="0054603D">
        <w:rPr>
          <w:color w:val="000000"/>
          <w:sz w:val="22"/>
          <w:szCs w:val="22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понятиям.</w:t>
      </w:r>
    </w:p>
    <w:p w:rsidR="007B0F61" w:rsidRPr="0054603D" w:rsidRDefault="007B0F61" w:rsidP="00EC36C7">
      <w:pPr>
        <w:pStyle w:val="a3"/>
        <w:shd w:val="clear" w:color="auto" w:fill="FFFFFF"/>
        <w:ind w:firstLine="708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 xml:space="preserve"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</w:t>
      </w:r>
      <w:proofErr w:type="gramStart"/>
      <w:r w:rsidRPr="0054603D">
        <w:rPr>
          <w:color w:val="000000"/>
          <w:sz w:val="22"/>
          <w:szCs w:val="22"/>
        </w:rPr>
        <w:t>представить себе место</w:t>
      </w:r>
      <w:proofErr w:type="gramEnd"/>
      <w:r w:rsidRPr="0054603D">
        <w:rPr>
          <w:color w:val="000000"/>
          <w:sz w:val="22"/>
          <w:szCs w:val="22"/>
        </w:rPr>
        <w:t xml:space="preserve">, роль, значение и применение материала в окружающей жизни. Связь прикладного творчества, осуществляемого во внеурочное время, с содержанием </w:t>
      </w:r>
      <w:proofErr w:type="gramStart"/>
      <w:r w:rsidRPr="0054603D">
        <w:rPr>
          <w:color w:val="000000"/>
          <w:sz w:val="22"/>
          <w:szCs w:val="22"/>
        </w:rPr>
        <w:t>обучения по</w:t>
      </w:r>
      <w:proofErr w:type="gramEnd"/>
      <w:r w:rsidRPr="0054603D">
        <w:rPr>
          <w:color w:val="000000"/>
          <w:sz w:val="22"/>
          <w:szCs w:val="22"/>
        </w:rPr>
        <w:t xml:space="preserve"> другим предметам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биология (создание образов животного и растительного мира). При</w:t>
      </w:r>
      <w:r w:rsidR="00EC36C7" w:rsidRPr="0054603D">
        <w:rPr>
          <w:color w:val="000000"/>
          <w:sz w:val="22"/>
          <w:szCs w:val="22"/>
        </w:rPr>
        <w:t xml:space="preserve"> </w:t>
      </w:r>
      <w:r w:rsidRPr="0054603D">
        <w:rPr>
          <w:color w:val="000000"/>
          <w:sz w:val="22"/>
          <w:szCs w:val="22"/>
        </w:rPr>
        <w:t xml:space="preserve">создании художественных образов используются те же средства художественной выразительности, которые дети осваивают на уроках </w:t>
      </w:r>
      <w:proofErr w:type="gramStart"/>
      <w:r w:rsidRPr="0054603D">
        <w:rPr>
          <w:color w:val="000000"/>
          <w:sz w:val="22"/>
          <w:szCs w:val="22"/>
        </w:rPr>
        <w:t>ИЗО</w:t>
      </w:r>
      <w:proofErr w:type="gramEnd"/>
      <w:r w:rsidRPr="0054603D">
        <w:rPr>
          <w:color w:val="000000"/>
          <w:sz w:val="22"/>
          <w:szCs w:val="22"/>
        </w:rPr>
        <w:t>.</w:t>
      </w:r>
    </w:p>
    <w:p w:rsidR="007B0F61" w:rsidRPr="0054603D" w:rsidRDefault="007B0F61" w:rsidP="00EC36C7">
      <w:pPr>
        <w:pStyle w:val="a3"/>
        <w:shd w:val="clear" w:color="auto" w:fill="FFFFFF"/>
        <w:ind w:firstLine="708"/>
        <w:rPr>
          <w:color w:val="000000"/>
          <w:sz w:val="22"/>
          <w:szCs w:val="22"/>
        </w:rPr>
      </w:pPr>
      <w:proofErr w:type="spellStart"/>
      <w:r w:rsidRPr="0054603D">
        <w:rPr>
          <w:color w:val="000000"/>
          <w:sz w:val="22"/>
          <w:szCs w:val="22"/>
        </w:rPr>
        <w:t>Системно-деятельностный</w:t>
      </w:r>
      <w:proofErr w:type="spellEnd"/>
      <w:r w:rsidRPr="0054603D">
        <w:rPr>
          <w:color w:val="000000"/>
          <w:sz w:val="22"/>
          <w:szCs w:val="22"/>
        </w:rPr>
        <w:t xml:space="preserve"> и личностный подходы на средней ступени обучения предполагают активизацию познавательной деятельности каждого учащегося с учетом его возрастных и индивидуальных особенностей. Исходя из этого, программа «Своими руками» предусматривает большое количество развивающих заданий поискового и творческого характера. Раскрытие личностного потенциала младшего школьника реализуется путём индивидуализации учебных заданий.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 Содержание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формирование мотивации детей к труду, к активной деятельности на уроке и во внеурочное время.</w:t>
      </w:r>
    </w:p>
    <w:p w:rsidR="007B0F61" w:rsidRPr="0054603D" w:rsidRDefault="007B0F61" w:rsidP="00EC36C7">
      <w:pPr>
        <w:pStyle w:val="a3"/>
        <w:shd w:val="clear" w:color="auto" w:fill="FFFFFF"/>
        <w:ind w:firstLine="708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выкройки, чертежи, условные обозначения). Включены задания, направленные на активный поиск новой информации – в книгах, словарях, справочниках.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инсценировки, презентации своих работ, коллективные игры и праздники.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У ребёнка формируются умения ориентироваться в окружающем мире и адекватно реагировать на жизненные ситуации. Значительное внимание должно уделяться повышению мотивации.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В таком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gramStart"/>
      <w:r w:rsidRPr="0054603D">
        <w:rPr>
          <w:color w:val="000000"/>
          <w:sz w:val="22"/>
          <w:szCs w:val="22"/>
        </w:rPr>
        <w:lastRenderedPageBreak/>
        <w:t>состоянии</w:t>
      </w:r>
      <w:proofErr w:type="gramEnd"/>
      <w:r w:rsidRPr="0054603D">
        <w:rPr>
          <w:color w:val="000000"/>
          <w:sz w:val="22"/>
          <w:szCs w:val="22"/>
        </w:rPr>
        <w:t xml:space="preserve"> легче усваиваются навыки и приемы,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Существенную помощь в достижении поставленных задач окажет методически грамотно построенная работа на занятии.</w:t>
      </w:r>
    </w:p>
    <w:p w:rsidR="007B0F61" w:rsidRPr="0054603D" w:rsidRDefault="007B0F61" w:rsidP="00EC36C7">
      <w:pPr>
        <w:pStyle w:val="a3"/>
        <w:shd w:val="clear" w:color="auto" w:fill="FFFFFF"/>
        <w:ind w:firstLine="708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На первом этапе формируется деятельность наблюдения. Ученик анализирует изображение поделки, пытается понять, как она выполнена, из каких материалов. Далее он должен определить основные этапы работы и их последовательность, обучаясь при этом навыкам самостоятельного планирования своих действий. В большинстве случаев основные этапы работы показаны в виде схем и рисунков. Однако дети имеют возможность предлагать свои варианты, пытаться усовершенствовать приёмы и методы, учиться применять их на других материалах.</w:t>
      </w:r>
    </w:p>
    <w:p w:rsidR="007B0F61" w:rsidRPr="0054603D" w:rsidRDefault="007B0F61" w:rsidP="00EC36C7">
      <w:pPr>
        <w:pStyle w:val="a3"/>
        <w:shd w:val="clear" w:color="auto" w:fill="FFFFFF"/>
        <w:ind w:firstLine="708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Следует помнить, что задача занятия — освоение нового технологического приема или комбинация ранее известных приемов, а не точное повторение поделки, предложенной учителем. Такой подход позволяет оптимально учитывать возможности каждого учащегося, поскольку допускаются варианты, как упрощения, так и усложнения задания.</w:t>
      </w:r>
    </w:p>
    <w:p w:rsidR="007B0F61" w:rsidRPr="0054603D" w:rsidRDefault="007B0F61" w:rsidP="00EC36C7">
      <w:pPr>
        <w:pStyle w:val="a3"/>
        <w:shd w:val="clear" w:color="auto" w:fill="FFFFFF"/>
        <w:ind w:firstLine="708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 xml:space="preserve">Дети могут изготавливать изделия, повторяя образец, внося в него частичные изменения или реализуя собственный замысел. Следует организовывать работу по поиску альтернативных возможностей, подбирать другие материалы </w:t>
      </w:r>
      <w:proofErr w:type="gramStart"/>
      <w:r w:rsidRPr="0054603D">
        <w:rPr>
          <w:color w:val="000000"/>
          <w:sz w:val="22"/>
          <w:szCs w:val="22"/>
        </w:rPr>
        <w:t>вместо</w:t>
      </w:r>
      <w:proofErr w:type="gramEnd"/>
      <w:r w:rsidRPr="0054603D">
        <w:rPr>
          <w:color w:val="000000"/>
          <w:sz w:val="22"/>
          <w:szCs w:val="22"/>
        </w:rPr>
        <w:t xml:space="preserve"> заданных, анализируя при этом существенные и несущественные признаки для данной работы.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Содержание программы составлено на 35 часов (1 час в неделю). Программа имеет блочный принцип и состоит из отдельных разделов.</w:t>
      </w:r>
    </w:p>
    <w:p w:rsidR="007B0F61" w:rsidRPr="0054603D" w:rsidRDefault="007B0F61" w:rsidP="007B0F61">
      <w:pPr>
        <w:pStyle w:val="a3"/>
        <w:shd w:val="clear" w:color="auto" w:fill="FFFFFF"/>
        <w:jc w:val="center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 xml:space="preserve">Планируемые результаты освоения </w:t>
      </w:r>
      <w:proofErr w:type="gramStart"/>
      <w:r w:rsidRPr="0054603D">
        <w:rPr>
          <w:b/>
          <w:bCs/>
          <w:color w:val="000000"/>
          <w:sz w:val="22"/>
          <w:szCs w:val="22"/>
        </w:rPr>
        <w:t>обучающимися</w:t>
      </w:r>
      <w:proofErr w:type="gramEnd"/>
      <w:r w:rsidRPr="0054603D">
        <w:rPr>
          <w:b/>
          <w:bCs/>
          <w:color w:val="000000"/>
          <w:sz w:val="22"/>
          <w:szCs w:val="22"/>
        </w:rPr>
        <w:t xml:space="preserve"> программы курса</w:t>
      </w:r>
    </w:p>
    <w:p w:rsidR="007B0F61" w:rsidRPr="0054603D" w:rsidRDefault="00EC36C7" w:rsidP="007B0F61">
      <w:pPr>
        <w:pStyle w:val="a3"/>
        <w:shd w:val="clear" w:color="auto" w:fill="FFFFFF"/>
        <w:jc w:val="center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«Сувенир</w:t>
      </w:r>
      <w:r w:rsidR="007B0F61" w:rsidRPr="0054603D">
        <w:rPr>
          <w:b/>
          <w:bCs/>
          <w:color w:val="000000"/>
          <w:sz w:val="22"/>
          <w:szCs w:val="22"/>
        </w:rPr>
        <w:t>»</w:t>
      </w:r>
    </w:p>
    <w:p w:rsidR="007B0F61" w:rsidRPr="0054603D" w:rsidRDefault="007B0F61" w:rsidP="007B0F61">
      <w:pPr>
        <w:pStyle w:val="a3"/>
        <w:shd w:val="clear" w:color="auto" w:fill="FFFFFF"/>
        <w:jc w:val="center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Личностные универсальные учебные действия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 xml:space="preserve">У </w:t>
      </w:r>
      <w:proofErr w:type="gramStart"/>
      <w:r w:rsidRPr="0054603D">
        <w:rPr>
          <w:b/>
          <w:bCs/>
          <w:color w:val="000000"/>
          <w:sz w:val="22"/>
          <w:szCs w:val="22"/>
        </w:rPr>
        <w:t>обучающегося</w:t>
      </w:r>
      <w:proofErr w:type="gramEnd"/>
      <w:r w:rsidRPr="0054603D">
        <w:rPr>
          <w:b/>
          <w:bCs/>
          <w:color w:val="000000"/>
          <w:sz w:val="22"/>
          <w:szCs w:val="22"/>
        </w:rPr>
        <w:t xml:space="preserve"> будут сформированы: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интерес к новым видам прикладного творчества, к новым способам самовыражения;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устойчивый познавательный интерес к новым способам исследования технологий и материалов;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адекватное понимание причин успешности/</w:t>
      </w:r>
      <w:proofErr w:type="spellStart"/>
      <w:r w:rsidRPr="0054603D">
        <w:rPr>
          <w:color w:val="000000"/>
          <w:sz w:val="22"/>
          <w:szCs w:val="22"/>
        </w:rPr>
        <w:t>неуспешности</w:t>
      </w:r>
      <w:proofErr w:type="spellEnd"/>
      <w:r w:rsidRPr="0054603D">
        <w:rPr>
          <w:color w:val="000000"/>
          <w:sz w:val="22"/>
          <w:szCs w:val="22"/>
        </w:rPr>
        <w:t xml:space="preserve"> творческой деятельности;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gramStart"/>
      <w:r w:rsidRPr="0054603D">
        <w:rPr>
          <w:b/>
          <w:bCs/>
          <w:color w:val="000000"/>
          <w:sz w:val="22"/>
          <w:szCs w:val="22"/>
        </w:rPr>
        <w:t>Обучающийся</w:t>
      </w:r>
      <w:proofErr w:type="gramEnd"/>
      <w:r w:rsidRPr="0054603D">
        <w:rPr>
          <w:b/>
          <w:bCs/>
          <w:color w:val="000000"/>
          <w:sz w:val="22"/>
          <w:szCs w:val="22"/>
        </w:rPr>
        <w:t xml:space="preserve"> получит возможность для формирования: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выраженной познавательной мотивации;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устойчивого интереса к новым способам познания;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-адекватного понимания причин успешности/</w:t>
      </w:r>
      <w:proofErr w:type="spellStart"/>
      <w:r w:rsidRPr="0054603D">
        <w:rPr>
          <w:color w:val="000000"/>
          <w:sz w:val="22"/>
          <w:szCs w:val="22"/>
        </w:rPr>
        <w:t>неуспешности</w:t>
      </w:r>
      <w:proofErr w:type="spellEnd"/>
      <w:r w:rsidRPr="0054603D">
        <w:rPr>
          <w:color w:val="000000"/>
          <w:sz w:val="22"/>
          <w:szCs w:val="22"/>
        </w:rPr>
        <w:t xml:space="preserve"> творческой деятельности;</w:t>
      </w:r>
    </w:p>
    <w:p w:rsidR="007B0F61" w:rsidRPr="0054603D" w:rsidRDefault="007B0F61" w:rsidP="007B0F61">
      <w:pPr>
        <w:pStyle w:val="a3"/>
        <w:shd w:val="clear" w:color="auto" w:fill="FFFFFF"/>
        <w:jc w:val="center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Регулятивные универсальные учебные действия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lastRenderedPageBreak/>
        <w:t>Обучающийся научится: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принимать и сохранять учебно-творческую задачу;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учитывать выделенные в пособиях этапы работы;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планировать свои действия;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осуществлять итоговый и пошаговый контроль;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адекватно воспринимать оценку учителя;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различать способ и результат действия;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вносить коррективы в действия на основе их оценки и учета сделанных ошибок;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выполнять учебные действия в материале, речи, в уме.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gramStart"/>
      <w:r w:rsidRPr="0054603D">
        <w:rPr>
          <w:b/>
          <w:bCs/>
          <w:color w:val="000000"/>
          <w:sz w:val="22"/>
          <w:szCs w:val="22"/>
        </w:rPr>
        <w:t>Обучающийся</w:t>
      </w:r>
      <w:proofErr w:type="gramEnd"/>
      <w:r w:rsidRPr="0054603D">
        <w:rPr>
          <w:b/>
          <w:bCs/>
          <w:color w:val="000000"/>
          <w:sz w:val="22"/>
          <w:szCs w:val="22"/>
        </w:rPr>
        <w:t xml:space="preserve"> получит возможность научиться: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проявлять познавательную инициативу;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-самостоятельно учитывать выделенные учителем ориентиры действия в незнакомом материале;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 xml:space="preserve">- преобразовывать практическую задачу </w:t>
      </w:r>
      <w:proofErr w:type="gramStart"/>
      <w:r w:rsidRPr="0054603D">
        <w:rPr>
          <w:color w:val="000000"/>
          <w:sz w:val="22"/>
          <w:szCs w:val="22"/>
        </w:rPr>
        <w:t>в</w:t>
      </w:r>
      <w:proofErr w:type="gramEnd"/>
      <w:r w:rsidRPr="0054603D">
        <w:rPr>
          <w:color w:val="000000"/>
          <w:sz w:val="22"/>
          <w:szCs w:val="22"/>
        </w:rPr>
        <w:t xml:space="preserve"> познавательную;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самостоятельно находить варианты решения творческой задачи.</w:t>
      </w:r>
    </w:p>
    <w:p w:rsidR="007B0F61" w:rsidRPr="0054603D" w:rsidRDefault="007B0F61" w:rsidP="007B0F61">
      <w:pPr>
        <w:pStyle w:val="a3"/>
        <w:shd w:val="clear" w:color="auto" w:fill="FFFFFF"/>
        <w:jc w:val="center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Коммуникативные универсальные учебные действия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Учащиеся смогут: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учитывать разные мнения, стремиться к координации при выполнении коллективных работ;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формулировать собственное мнение и позицию;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договариваться, приходить к общему решению;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соблюдать корректность в высказываниях;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задавать вопросы по существу;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использовать речь для регуляции своего действия;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контролировать действия партнера;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gramStart"/>
      <w:r w:rsidRPr="0054603D">
        <w:rPr>
          <w:b/>
          <w:bCs/>
          <w:color w:val="000000"/>
          <w:sz w:val="22"/>
          <w:szCs w:val="22"/>
        </w:rPr>
        <w:t>Обучающийся</w:t>
      </w:r>
      <w:proofErr w:type="gramEnd"/>
      <w:r w:rsidRPr="0054603D">
        <w:rPr>
          <w:b/>
          <w:bCs/>
          <w:color w:val="000000"/>
          <w:sz w:val="22"/>
          <w:szCs w:val="22"/>
        </w:rPr>
        <w:t xml:space="preserve"> получит возможность научиться: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учитывать разные мнения и обосновывать свою позицию;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lastRenderedPageBreak/>
        <w:t>- владеть монологической и диалогической формой речи.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осуществлять взаимный контроль и оказывать партнерам в сотрудничестве необходимую взаимопомощь;</w:t>
      </w:r>
    </w:p>
    <w:p w:rsidR="007B0F61" w:rsidRPr="0054603D" w:rsidRDefault="007B0F61" w:rsidP="007B0F61">
      <w:pPr>
        <w:pStyle w:val="a3"/>
        <w:shd w:val="clear" w:color="auto" w:fill="FFFFFF"/>
        <w:jc w:val="center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Познавательные универсальные учебные действия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Обучающийся научится: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высказываться в устной и письменной форме;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анализировать объекты, выделять главное;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осуществлять синтез (целое из частей);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проводить сравнение, классификацию по разным критериям;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устанавливать причинно-следственные связи;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строить рассуждения об объекте;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обобщать (выделять класс объектов по какому-либо признаку);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подводить под понятие;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устанавливать аналогии;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Проводить наблюдения и эксперименты, высказывать суждения, делать умозаключения и выводы.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gramStart"/>
      <w:r w:rsidRPr="0054603D">
        <w:rPr>
          <w:b/>
          <w:bCs/>
          <w:color w:val="000000"/>
          <w:sz w:val="22"/>
          <w:szCs w:val="22"/>
        </w:rPr>
        <w:t>Обучающийся</w:t>
      </w:r>
      <w:proofErr w:type="gramEnd"/>
      <w:r w:rsidRPr="0054603D">
        <w:rPr>
          <w:b/>
          <w:bCs/>
          <w:color w:val="000000"/>
          <w:sz w:val="22"/>
          <w:szCs w:val="22"/>
        </w:rPr>
        <w:t xml:space="preserve"> получит возможность научиться: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осознанно и произвольно строить сообщения в устной и письменной форме;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В результате занятий по предложенной программе учащиеся получат возможность: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Расширить знания и представления о традиционных и современных материалах для прикладного творчества;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lastRenderedPageBreak/>
        <w:t>- Познакомиться с историей происхождения материала, с его современными видами и областями применения;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Познакомиться с новыми технологическими приемами обработки различных материалов;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Использовать ранее изученные приемы в новых комбинациях и сочетаниях;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Познакомиться с новыми инструментами для обработки материалов или с новыми функциями уже известных инструментов;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Создавать полезные и практичные изделия, осуществляя помощь своей семье;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Оказывать посильную помощь в дизайне и оформлении класса, школы, своего жилища;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Достичь оптимального для каждого уровня развития;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Сформировать систему универсальных учебных действий;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- Сформировать навыки работы с информацией.</w:t>
      </w:r>
    </w:p>
    <w:p w:rsidR="007B0F61" w:rsidRPr="0054603D" w:rsidRDefault="007B0F61" w:rsidP="007B0F61">
      <w:pPr>
        <w:pStyle w:val="a3"/>
        <w:shd w:val="clear" w:color="auto" w:fill="FFFFFF"/>
        <w:jc w:val="center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Содержание программы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Программа состоит из 6 разделов: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603D">
        <w:rPr>
          <w:b/>
          <w:bCs/>
          <w:color w:val="000000"/>
          <w:sz w:val="22"/>
          <w:szCs w:val="22"/>
        </w:rPr>
        <w:t>Скрапбукинг</w:t>
      </w:r>
      <w:proofErr w:type="spellEnd"/>
      <w:r w:rsidRPr="0054603D">
        <w:rPr>
          <w:b/>
          <w:bCs/>
          <w:color w:val="000000"/>
          <w:sz w:val="22"/>
          <w:szCs w:val="22"/>
        </w:rPr>
        <w:t xml:space="preserve"> (16 ч)</w:t>
      </w:r>
    </w:p>
    <w:p w:rsidR="007B0F61" w:rsidRPr="0054603D" w:rsidRDefault="007E68C2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М</w:t>
      </w:r>
      <w:r w:rsidR="007B0F61" w:rsidRPr="0054603D">
        <w:rPr>
          <w:color w:val="000000"/>
          <w:sz w:val="22"/>
          <w:szCs w:val="22"/>
        </w:rPr>
        <w:t xml:space="preserve">ножество разнообразных вещей: модели и игрушки, другие полезные и интересные вещи. Работать с бумагой могут все.  Сортов бумаги </w:t>
      </w:r>
      <w:proofErr w:type="gramStart"/>
      <w:r w:rsidR="007B0F61" w:rsidRPr="0054603D">
        <w:rPr>
          <w:color w:val="000000"/>
          <w:sz w:val="22"/>
          <w:szCs w:val="22"/>
        </w:rPr>
        <w:t xml:space="preserve">очень </w:t>
      </w:r>
      <w:r w:rsidRPr="0054603D">
        <w:rPr>
          <w:color w:val="000000"/>
          <w:sz w:val="22"/>
          <w:szCs w:val="22"/>
        </w:rPr>
        <w:t xml:space="preserve"> </w:t>
      </w:r>
      <w:r w:rsidR="007B0F61" w:rsidRPr="0054603D">
        <w:rPr>
          <w:color w:val="000000"/>
          <w:sz w:val="22"/>
          <w:szCs w:val="22"/>
        </w:rPr>
        <w:t>много</w:t>
      </w:r>
      <w:proofErr w:type="gramEnd"/>
      <w:r w:rsidR="007B0F61" w:rsidRPr="0054603D">
        <w:rPr>
          <w:color w:val="000000"/>
          <w:sz w:val="22"/>
          <w:szCs w:val="22"/>
        </w:rPr>
        <w:t>. Они отличаются друг от друга прочностью и плотностью, толщиной, гладкой или шероховатой поверхностью, цветом и другими качествами.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Оригами (4 ч)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Мягкость, пластичность, простота использования, доступность и дешевизна – вот свойства, которыми обладает соленое тесто. Из соленого теста можно делать и простые фигурки, и панно и, даже, целые картины. Для этого нужны лишь фантазия, художественный вкус и умелые руки.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603D">
        <w:rPr>
          <w:b/>
          <w:bCs/>
          <w:color w:val="000000"/>
          <w:sz w:val="22"/>
          <w:szCs w:val="22"/>
        </w:rPr>
        <w:t>Квиллинг</w:t>
      </w:r>
      <w:proofErr w:type="spellEnd"/>
      <w:r w:rsidRPr="0054603D">
        <w:rPr>
          <w:b/>
          <w:bCs/>
          <w:color w:val="000000"/>
          <w:sz w:val="22"/>
          <w:szCs w:val="22"/>
        </w:rPr>
        <w:t xml:space="preserve"> (3 ч)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603D">
        <w:rPr>
          <w:color w:val="000000"/>
          <w:sz w:val="22"/>
          <w:szCs w:val="22"/>
        </w:rPr>
        <w:t>Бумагокручение</w:t>
      </w:r>
      <w:proofErr w:type="spellEnd"/>
      <w:r w:rsidRPr="0054603D">
        <w:rPr>
          <w:color w:val="000000"/>
          <w:sz w:val="22"/>
          <w:szCs w:val="22"/>
        </w:rPr>
        <w:t xml:space="preserve"> - это искусство изготовления цветов (</w:t>
      </w:r>
      <w:proofErr w:type="spellStart"/>
      <w:r w:rsidRPr="0054603D">
        <w:rPr>
          <w:color w:val="000000"/>
          <w:sz w:val="22"/>
          <w:szCs w:val="22"/>
        </w:rPr>
        <w:t>квиллинг</w:t>
      </w:r>
      <w:proofErr w:type="spellEnd"/>
      <w:r w:rsidRPr="0054603D">
        <w:rPr>
          <w:color w:val="000000"/>
          <w:sz w:val="22"/>
          <w:szCs w:val="22"/>
        </w:rPr>
        <w:t>), животных и т.п. из бумажных лент. С одной стороны эти произведения близки России, чем-то напоминая вологодские кружева, а с другой - на начальном этапе обучения техника позволяет с минимальным умением получить красивый результат. Это занятие развивает не только фантазию, но и аккуратность и усидчивость.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Поделки из бросового материала (4 ч)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Работа с бросовым материалом помогает детям приобрести навыки работы с различными материалами, развивает их творческий потенциал, но что самое главное - она учит беречь родную природу, воспитывает бережливость, развивает фантазию детей.  При работе с бросовым материалом дети не боятся испортить дорогостоящий материал, они могут экспериментировать, пробовать различные техники и приемы обработки материала.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lastRenderedPageBreak/>
        <w:t>Различные техники. Синтез (6ч)</w:t>
      </w:r>
    </w:p>
    <w:p w:rsidR="007B0F61" w:rsidRPr="0054603D" w:rsidRDefault="00EC36C7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Техника «мозаи</w:t>
      </w:r>
      <w:r w:rsidR="007B0F61" w:rsidRPr="0054603D">
        <w:rPr>
          <w:color w:val="000000"/>
          <w:sz w:val="22"/>
          <w:szCs w:val="22"/>
        </w:rPr>
        <w:t>ка» располагает большими учебными возможностями. Аппликационные работы</w:t>
      </w:r>
      <w:r w:rsidR="007B0F61" w:rsidRPr="0054603D">
        <w:rPr>
          <w:b/>
          <w:bCs/>
          <w:color w:val="000000"/>
          <w:sz w:val="22"/>
          <w:szCs w:val="22"/>
        </w:rPr>
        <w:t> </w:t>
      </w:r>
      <w:r w:rsidR="007B0F61" w:rsidRPr="0054603D">
        <w:rPr>
          <w:color w:val="000000"/>
          <w:sz w:val="22"/>
          <w:szCs w:val="22"/>
        </w:rPr>
        <w:t>способствуют развитию глазомера, чувства формы, понимания цвета и его преобразования, воспитывают аккуратность и терпеливость.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b/>
          <w:bCs/>
          <w:color w:val="000000"/>
          <w:sz w:val="22"/>
          <w:szCs w:val="22"/>
        </w:rPr>
        <w:t>Итоговые (2ч)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spellStart"/>
      <w:r w:rsidRPr="0054603D">
        <w:rPr>
          <w:color w:val="000000"/>
          <w:sz w:val="22"/>
          <w:szCs w:val="22"/>
        </w:rPr>
        <w:t>Бумагокручение</w:t>
      </w:r>
      <w:proofErr w:type="spellEnd"/>
      <w:r w:rsidRPr="0054603D">
        <w:rPr>
          <w:color w:val="000000"/>
          <w:sz w:val="22"/>
          <w:szCs w:val="22"/>
        </w:rPr>
        <w:t xml:space="preserve"> - это искусство изготовления цветов (</w:t>
      </w:r>
      <w:proofErr w:type="spellStart"/>
      <w:r w:rsidRPr="0054603D">
        <w:rPr>
          <w:color w:val="000000"/>
          <w:sz w:val="22"/>
          <w:szCs w:val="22"/>
        </w:rPr>
        <w:t>квиллинг</w:t>
      </w:r>
      <w:proofErr w:type="spellEnd"/>
      <w:r w:rsidRPr="0054603D">
        <w:rPr>
          <w:color w:val="000000"/>
          <w:sz w:val="22"/>
          <w:szCs w:val="22"/>
        </w:rPr>
        <w:t>), животных и т.п. из бумажных лент. С одной стороны эти произведения близки России, чем-то напоминая вологодские кружева, а с другой - на начальном этапе обучения техника позволяет с минимальным умением получить красивый результат. Это занятие развивает не только</w:t>
      </w:r>
    </w:p>
    <w:p w:rsidR="007B0F61" w:rsidRPr="0054603D" w:rsidRDefault="007B0F61" w:rsidP="007B0F61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603D">
        <w:rPr>
          <w:color w:val="000000"/>
          <w:sz w:val="22"/>
          <w:szCs w:val="22"/>
        </w:rPr>
        <w:t>бумага и картон — самые доступные материалы. Из бумаги и картона можно сделать</w:t>
      </w:r>
    </w:p>
    <w:p w:rsidR="00C018DC" w:rsidRDefault="007B0F61" w:rsidP="007B0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4603D">
        <w:rPr>
          <w:rFonts w:ascii="Times New Roman" w:eastAsia="Times New Roman" w:hAnsi="Times New Roman" w:cs="Times New Roman"/>
          <w:color w:val="000000"/>
        </w:rPr>
        <w:t>фантазию, но и аккуратность и усидчивость.</w:t>
      </w:r>
    </w:p>
    <w:p w:rsidR="007B0F61" w:rsidRPr="00C018DC" w:rsidRDefault="00C018DC" w:rsidP="007B0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018DC">
        <w:rPr>
          <w:rFonts w:ascii="Times New Roman" w:eastAsia="Times New Roman" w:hAnsi="Times New Roman" w:cs="Times New Roman"/>
          <w:b/>
          <w:color w:val="000000"/>
        </w:rPr>
        <w:t>Всего:35 часов</w:t>
      </w:r>
    </w:p>
    <w:p w:rsidR="00CC0D4E" w:rsidRDefault="00CC0D4E" w:rsidP="00CC0D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</w:t>
      </w:r>
      <w:r w:rsidR="007B0F61" w:rsidRPr="006A0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</w:p>
    <w:tbl>
      <w:tblPr>
        <w:tblStyle w:val="a4"/>
        <w:tblW w:w="0" w:type="auto"/>
        <w:tblLook w:val="04A0"/>
      </w:tblPr>
      <w:tblGrid>
        <w:gridCol w:w="902"/>
        <w:gridCol w:w="2750"/>
        <w:gridCol w:w="3260"/>
        <w:gridCol w:w="810"/>
        <w:gridCol w:w="1849"/>
      </w:tblGrid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75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326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Необходимые материалы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Бумажная страна.</w:t>
            </w:r>
          </w:p>
        </w:tc>
        <w:tc>
          <w:tcPr>
            <w:tcW w:w="326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Вводное занятие. Техника безопасности. Техника </w:t>
            </w:r>
            <w:proofErr w:type="spellStart"/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скрапбукинг</w:t>
            </w:r>
            <w:proofErr w:type="spellEnd"/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Закладка для книги. Бумага.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Цветная бумага, картон,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Закладка для книги. Техника сложения. Уголок на страницу. Мини-закладка из скрепки.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Цветная бумага, картон, фетр, лента, ткань, ножницы, клей, скрепка, иголка, нитки.</w:t>
            </w:r>
            <w:proofErr w:type="gramEnd"/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Открытка «С днем учителя».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Открытка «С днем учителя». 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Открытка «С днем рождения»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Открытка «С днем рождения»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техникой оригами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Поделки с помощью техники оригами 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Поделки с помощью техники оригами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Открытка ко дню матери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помещений к встрече нового года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Цветная бумага, картон, фетр, лента, ткань, ножницы, клей, бумага, иголка, нитки.</w:t>
            </w:r>
            <w:proofErr w:type="gramEnd"/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Украшение к</w:t>
            </w:r>
            <w:r w:rsidR="00A81844"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ласса к новогодним праздникам (с</w:t>
            </w: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нежинки</w:t>
            </w:r>
            <w:proofErr w:type="gram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гирлянды)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Цветная бумага, картон, фетр, лента, ткань, ножницы, клей, бумага, иголка, нитки.</w:t>
            </w:r>
            <w:proofErr w:type="gramEnd"/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Новогодние поделки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Цветная бумага, картон, фетр, лента, ткань, ножницы, клей, бумага, иголка, нитки.</w:t>
            </w:r>
            <w:proofErr w:type="gramEnd"/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Открытка «С новым годом»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Подарок под елочку своими руками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Цветная бумага, картон, фетр, лента, ткань, ножницы, клей, бумага, иголка, нитки.</w:t>
            </w:r>
            <w:proofErr w:type="gramEnd"/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 для подарка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Цветная бумага, картон, фетр, лента, ткань, ножницы, клей, бумага, иголка, нитки.</w:t>
            </w:r>
            <w:proofErr w:type="gramEnd"/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с техникой </w:t>
            </w:r>
            <w:proofErr w:type="spell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квиллинга</w:t>
            </w:r>
            <w:proofErr w:type="spellEnd"/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Бумага для </w:t>
            </w:r>
            <w:proofErr w:type="spell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квиллинга</w:t>
            </w:r>
            <w:proofErr w:type="spellEnd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картон, клей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Поделки с помощью техники </w:t>
            </w:r>
            <w:proofErr w:type="spell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квиллинга</w:t>
            </w:r>
            <w:proofErr w:type="spellEnd"/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Бумага для </w:t>
            </w:r>
            <w:proofErr w:type="spell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квиллинга</w:t>
            </w:r>
            <w:proofErr w:type="spellEnd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картон, клей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Поделки с помощью техники </w:t>
            </w:r>
            <w:proofErr w:type="spell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квиллинга</w:t>
            </w:r>
            <w:proofErr w:type="spellEnd"/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Бумага для </w:t>
            </w:r>
            <w:proofErr w:type="spell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квиллинга</w:t>
            </w:r>
            <w:proofErr w:type="spellEnd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картон, клей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Подарочная коробочка в технике оригами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Открытка «С 23 февраля»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Открытка «С 23 февраля»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Открытка «С 8 марта»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Открытка «С 8 марта»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Блокнот своими руками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обложки блокнота и тетради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Цветная бумага, картон, фетр, лента, ткань, ножницы, клей, бумага, иголка, нитки, вата.</w:t>
            </w:r>
            <w:proofErr w:type="gramEnd"/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обложки блокнота и тетради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Цветная бумага, картон, фетр, лента, ткань, ножницы, клей, бумага, иголка, нитки, вата.</w:t>
            </w:r>
            <w:proofErr w:type="gramEnd"/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Поделки из бросового материала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Бросовый материал: пластиковые бутылки, крышки, диски, контейнеры и т.д.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Поделки из бросового и природного материала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Бросовый материал: пластиковые бутылки, крышки, диски, контейнеры и т.д.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Поделки из бросового и природного материала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Бросовый материал: пластиковые бутылки, крышки, диски, контейнеры и т.д.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Поделки из бросового и природного материала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Бросовый материал: пластиковые бутылки, крышки, диски, контейнеры и т.д.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5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Открытка «С днем победы»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картон, цветная бумага, ножницы, клей.</w:t>
            </w:r>
          </w:p>
        </w:tc>
        <w:tc>
          <w:tcPr>
            <w:tcW w:w="81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50" w:type="dxa"/>
          </w:tcPr>
          <w:p w:rsidR="007E68C2" w:rsidRPr="0054603D" w:rsidRDefault="007E68C2" w:rsidP="00DB2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3260" w:type="dxa"/>
          </w:tcPr>
          <w:p w:rsidR="007E68C2" w:rsidRPr="0054603D" w:rsidRDefault="007E68C2" w:rsidP="007E6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E68C2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32463" w:rsidRPr="0054603D" w:rsidRDefault="00232463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8C2" w:rsidRPr="0054603D" w:rsidTr="0054603D">
        <w:tc>
          <w:tcPr>
            <w:tcW w:w="902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50" w:type="dxa"/>
          </w:tcPr>
          <w:p w:rsidR="007E68C2" w:rsidRPr="0054603D" w:rsidRDefault="007E68C2" w:rsidP="0054603D">
            <w:pPr>
              <w:tabs>
                <w:tab w:val="right" w:pos="295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</w:t>
            </w:r>
            <w:r w:rsidR="0054603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E68C2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32463" w:rsidRPr="0054603D" w:rsidRDefault="00232463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7E68C2" w:rsidRPr="0054603D" w:rsidRDefault="007E68C2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03D" w:rsidRPr="0054603D" w:rsidTr="0054603D">
        <w:tc>
          <w:tcPr>
            <w:tcW w:w="902" w:type="dxa"/>
          </w:tcPr>
          <w:p w:rsidR="0054603D" w:rsidRPr="0054603D" w:rsidRDefault="0054603D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</w:tcPr>
          <w:p w:rsidR="0054603D" w:rsidRPr="0054603D" w:rsidRDefault="0054603D" w:rsidP="0054603D">
            <w:pPr>
              <w:tabs>
                <w:tab w:val="right" w:pos="295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4603D" w:rsidRPr="0054603D" w:rsidRDefault="0054603D" w:rsidP="0054603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Всего: </w:t>
            </w:r>
          </w:p>
          <w:p w:rsidR="0054603D" w:rsidRPr="0054603D" w:rsidRDefault="0054603D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4603D" w:rsidRPr="0054603D" w:rsidRDefault="0054603D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часов</w:t>
            </w:r>
          </w:p>
        </w:tc>
        <w:tc>
          <w:tcPr>
            <w:tcW w:w="1849" w:type="dxa"/>
          </w:tcPr>
          <w:p w:rsidR="0054603D" w:rsidRPr="0054603D" w:rsidRDefault="0054603D" w:rsidP="007B0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B0F61" w:rsidRPr="006A0FA7" w:rsidRDefault="007B0F61" w:rsidP="007B0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D14" w:rsidRPr="006A0FA7" w:rsidRDefault="008D4D14">
      <w:pPr>
        <w:rPr>
          <w:rFonts w:ascii="Times New Roman" w:hAnsi="Times New Roman" w:cs="Times New Roman"/>
          <w:sz w:val="24"/>
          <w:szCs w:val="24"/>
        </w:rPr>
      </w:pPr>
    </w:p>
    <w:sectPr w:rsidR="008D4D14" w:rsidRPr="006A0FA7" w:rsidSect="006A0F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F61"/>
    <w:rsid w:val="001B3231"/>
    <w:rsid w:val="001C4338"/>
    <w:rsid w:val="00232463"/>
    <w:rsid w:val="004B0B1D"/>
    <w:rsid w:val="00513555"/>
    <w:rsid w:val="0054603D"/>
    <w:rsid w:val="00597356"/>
    <w:rsid w:val="0065075C"/>
    <w:rsid w:val="00664B3D"/>
    <w:rsid w:val="006A0FA7"/>
    <w:rsid w:val="007855FC"/>
    <w:rsid w:val="007B0F61"/>
    <w:rsid w:val="007E68C2"/>
    <w:rsid w:val="008D4D14"/>
    <w:rsid w:val="00A81844"/>
    <w:rsid w:val="00BA6EE9"/>
    <w:rsid w:val="00C018DC"/>
    <w:rsid w:val="00CC0D4E"/>
    <w:rsid w:val="00E03260"/>
    <w:rsid w:val="00EC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C0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dcterms:created xsi:type="dcterms:W3CDTF">2023-09-17T13:15:00Z</dcterms:created>
  <dcterms:modified xsi:type="dcterms:W3CDTF">2024-10-05T15:11:00Z</dcterms:modified>
</cp:coreProperties>
</file>