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4B" w:rsidRDefault="00530D4B" w:rsidP="00530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Бюджетное общеобразовательное учреждение</w:t>
      </w:r>
    </w:p>
    <w:p w:rsidR="00530D4B" w:rsidRDefault="00530D4B" w:rsidP="00530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«Междуреченская средняя образовательная школа»</w:t>
      </w:r>
    </w:p>
    <w:p w:rsidR="00530D4B" w:rsidRDefault="00530D4B" w:rsidP="00530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Тарского муниципального района Омской области</w:t>
      </w:r>
    </w:p>
    <w:p w:rsidR="00530D4B" w:rsidRDefault="00530D4B" w:rsidP="00530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0D4B" w:rsidRDefault="00530D4B" w:rsidP="00530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30D4B" w:rsidRDefault="00530D4B" w:rsidP="00530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30D4B" w:rsidRDefault="00530D4B" w:rsidP="00530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30D4B" w:rsidRDefault="00530D4B" w:rsidP="00530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«Согласовано»                                                              «Утверждаю»</w:t>
      </w:r>
    </w:p>
    <w:p w:rsidR="00530D4B" w:rsidRDefault="00530D4B" w:rsidP="00530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ВР                                    Директор</w:t>
      </w:r>
    </w:p>
    <w:p w:rsidR="00530D4B" w:rsidRDefault="00530D4B" w:rsidP="00530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______________Баширова Д.Б.                                  ___________Мугак Н.А.</w:t>
      </w:r>
    </w:p>
    <w:p w:rsidR="00530D4B" w:rsidRDefault="00530D4B" w:rsidP="00530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 ___________2024 г.                                            «___» ___________2024 г.       </w:t>
      </w:r>
    </w:p>
    <w:p w:rsidR="00530D4B" w:rsidRDefault="00530D4B" w:rsidP="00530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D4B" w:rsidRDefault="00530D4B" w:rsidP="0053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курса внеурочной деятельности</w:t>
      </w:r>
    </w:p>
    <w:p w:rsidR="00530D4B" w:rsidRDefault="00530D4B" w:rsidP="0053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«Школа социального успеха»</w:t>
      </w:r>
    </w:p>
    <w:p w:rsidR="00530D4B" w:rsidRDefault="00530D4B" w:rsidP="0053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Направление: социальное</w:t>
      </w:r>
    </w:p>
    <w:p w:rsidR="00530D4B" w:rsidRDefault="00530D4B" w:rsidP="0053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530D4B" w:rsidRDefault="00530D4B" w:rsidP="00530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2024-2025 учебный год</w:t>
      </w:r>
    </w:p>
    <w:p w:rsidR="00530D4B" w:rsidRDefault="00530D4B" w:rsidP="0053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D4B" w:rsidRDefault="00530D4B" w:rsidP="00530D4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Составитель:</w:t>
      </w:r>
    </w:p>
    <w:p w:rsidR="00530D4B" w:rsidRDefault="00530D4B" w:rsidP="00530D4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Семенова Ирина Александровна</w:t>
      </w: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tabs>
          <w:tab w:val="left" w:pos="42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30D4B" w:rsidRDefault="00530D4B" w:rsidP="00530D4B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Междуречье</w:t>
      </w:r>
    </w:p>
    <w:p w:rsidR="00530D4B" w:rsidRDefault="00530D4B" w:rsidP="00530D4B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 г.</w:t>
      </w:r>
    </w:p>
    <w:p w:rsidR="00530D4B" w:rsidRDefault="00530D4B" w:rsidP="00530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Современная реформа образования в России вызвала ряд серьёзных изменений в привычной для нас практике обучения и воспитания детей.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Законе Российской Федерации «Об образовании в РФ» подчёркивается гуманистический характер образования, приоритет общечеловеческих ценностей, жизни и здоровья человека, свободного развития личности, воспитания гражданственности и любви к Родине.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Почти мистическое преклонение перед лидером характерно сегодня для самых разных сфер человеческих взаимоотношений. И это естественно: необходимы сильные, предприимчивые, умные люди, чуждые ненужной сентиментальности и способные вывести общество из того коллапса, в котором оно оказалось под воздействием сразу нескольких психологических императивов.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Человек, который сильнее, смелее, решительнее, предприимчивее, - конечно, успешнее тех, кто ему во всех этих качествах уступает. И важно не заклеймить их позором, а найти в каждом оптимальное и помочь развить недостающее.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«Школа успеха» рассчитана на учащихся 6 классов. Она направлена на воспитание всесторонне развитой творческой личности, на развитие ее активной социальной позиции и организаторских способностей.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«Школа успеха» включает в себя 6 направлений: «Ведущий за собой» (организаторские навыки), «Коллектив - основа организаторской деятельности», «Как правильно организовать работу», «Игровые технологии», «Организация самоуправления», «Мастер слова».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способствовать формированию лидерских качеств личности.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благоприятных условий для полезного досуга детей;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удовлетворение потребностей в творческом самовыражении, свободном общении учащихся;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реальных дел, доступных для детей и дающих конкретный результат;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внесение в жизнь подростка фантазии, элементов игры, оптимистической перспективы и приподнятости.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внеурочной деятельности «Школа успеха» направлена на реализацию социально-педагогического направления, рассчитана для обучаемых 6 классов на 1 год обучения. 35 часов в год (1 час в неделю)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D4B" w:rsidRDefault="00530D4B" w:rsidP="0053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курса внеурочной деятельности</w:t>
      </w:r>
    </w:p>
    <w:p w:rsidR="00530D4B" w:rsidRDefault="00530D4B" w:rsidP="0053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</w:t>
      </w:r>
      <w:r>
        <w:rPr>
          <w:rFonts w:ascii="Times New Roman" w:eastAsia="Times New Roman" w:hAnsi="Times New Roman" w:cs="Times New Roman"/>
          <w:sz w:val="24"/>
          <w:szCs w:val="24"/>
        </w:rPr>
        <w:t>и результатами обучения курса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Важнейшие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0D4B" w:rsidRDefault="00530D4B" w:rsidP="00530D4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патриотизма, любви и уважения к Отечеству, чувства гордости за свою Родину;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30D4B" w:rsidRDefault="00530D4B" w:rsidP="00530D4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530D4B" w:rsidRDefault="00530D4B" w:rsidP="00530D4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и способности вести диалог с другими людьми и достигать в нём взаимопонимания;</w:t>
      </w:r>
    </w:p>
    <w:p w:rsidR="00530D4B" w:rsidRDefault="00530D4B" w:rsidP="00530D4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компетенции с учётом региональных, этнокультурных, социальных и экономических особенностей;</w:t>
      </w:r>
    </w:p>
    <w:p w:rsidR="00530D4B" w:rsidRDefault="00530D4B" w:rsidP="00530D4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30D4B" w:rsidRDefault="00530D4B" w:rsidP="00530D4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 включают освоенные обучающимися универсальные учебные действия, обеспечивающие овладение ключевыми компетенциями, составляющими основу умения учиться.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Важнейшие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обучения:</w:t>
      </w:r>
    </w:p>
    <w:p w:rsidR="00530D4B" w:rsidRDefault="00530D4B" w:rsidP="00530D4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30D4B" w:rsidRDefault="00530D4B" w:rsidP="00530D4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планировать пути достижения целей, в том числе альтернативные, выбирать наиболее эффективные способы решения учебных и познавательных задач;</w:t>
      </w:r>
    </w:p>
    <w:p w:rsidR="00530D4B" w:rsidRDefault="00530D4B" w:rsidP="00530D4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30D4B" w:rsidRDefault="00530D4B" w:rsidP="00530D4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530D4B" w:rsidRDefault="00530D4B" w:rsidP="00530D4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30D4B" w:rsidRDefault="00530D4B" w:rsidP="00530D4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определять понятия, устанавливать аналогии,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30D4B" w:rsidRDefault="00530D4B" w:rsidP="00530D4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умением создавать, применять и преобразовывать знаки и символы, модели и схемы для решения учебных и познавательных задач;</w:t>
      </w:r>
    </w:p>
    <w:p w:rsidR="00530D4B" w:rsidRDefault="00530D4B" w:rsidP="00530D4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530D4B" w:rsidRDefault="00530D4B" w:rsidP="00530D4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шать конфликты на основе согласования позиций и учёта интересов; формулировать, аргументировать и отстаивать своё мнение;</w:t>
      </w:r>
    </w:p>
    <w:p w:rsidR="00530D4B" w:rsidRDefault="00530D4B" w:rsidP="00530D4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530D4B" w:rsidRDefault="00530D4B" w:rsidP="00530D4B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(ИКТ- компетенции).</w:t>
      </w:r>
    </w:p>
    <w:p w:rsidR="00530D4B" w:rsidRDefault="00530D4B" w:rsidP="00530D4B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D4B" w:rsidRDefault="00530D4B" w:rsidP="00530D4B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D4B" w:rsidRDefault="00530D4B" w:rsidP="00530D4B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D4B" w:rsidRDefault="00530D4B" w:rsidP="00530D4B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0D4B" w:rsidRDefault="00530D4B" w:rsidP="0053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530D4B" w:rsidRDefault="00530D4B" w:rsidP="00530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1: «Кто такой лидер?»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работы: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 на знакомство;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Беседа на тему «Кто такой лидер?»;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 «Имеете ли вы организаторские способности», «Умеете ли вы выполнять указания?»;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Организаторская этика – что это такое?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2: «Коллектив - основа организаторской деятельности».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работы: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Что такое коллектив? Портрет коллектива;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Стадии развития коллектива (по А. Н. Лутошкину и А. С. Макаренко);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Позиция актива в коллективе ребят;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Система поручений в детском коллективе.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3: «Как правильно организовать работу»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работы: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Беседа: «10 этапов от старта до финиша»;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Советы начинающему организатору;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ролевые и деловые игры, имитирующие реальные жизненные ситуации.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4: «Организация самоуправления» 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работы: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Беседа: «Что такое самоуправление? Структура самоуправления. Модель школьного ученического самоуправления»;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Практическое задание: создать модель ученического самоуправления для младших школьников;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Варианты создания информационного стенда школьного самоуправления;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5: «Игра – дело серьёзное»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работы: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Беседа на тему «Играйте серьёзно»,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практическое занятие «Виды игр».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Выезды в театр и музей.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Культмассовые мероприятия способствуют сплочению коллектива, эстетическому воспитанию, приобщению к культурным ценностям.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Походы в лес.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Походы удовлетворяют гедонистические потребности подростков (потребность в удовольствии, радости, положительных эмоциях) и приобщают их к здоровому образу жизни.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День добрых друзей. 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Посещение детского сада, организация игр для дошкольников. 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 6: «Мастер слова»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работы: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Беседа: «Публичное выступление. Правила успешного публичного выступления» 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Практикум: «Монолог и диалог».</w:t>
      </w:r>
    </w:p>
    <w:p w:rsidR="00530D4B" w:rsidRDefault="00530D4B" w:rsidP="00530D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Экскурсия.</w:t>
      </w:r>
    </w:p>
    <w:p w:rsidR="00530D4B" w:rsidRDefault="00530D4B" w:rsidP="00530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5000" w:type="pct"/>
        <w:tblInd w:w="10" w:type="dxa"/>
        <w:tblLayout w:type="fixed"/>
        <w:tblCellMar>
          <w:left w:w="115" w:type="dxa"/>
          <w:right w:w="0" w:type="dxa"/>
        </w:tblCellMar>
        <w:tblLook w:val="04A0"/>
      </w:tblPr>
      <w:tblGrid>
        <w:gridCol w:w="541"/>
        <w:gridCol w:w="2185"/>
        <w:gridCol w:w="804"/>
        <w:gridCol w:w="948"/>
        <w:gridCol w:w="1829"/>
        <w:gridCol w:w="1120"/>
        <w:gridCol w:w="659"/>
        <w:gridCol w:w="1389"/>
      </w:tblGrid>
      <w:tr w:rsidR="00530D4B" w:rsidTr="00530D4B">
        <w:trPr>
          <w:trHeight w:val="286"/>
        </w:trPr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4B" w:rsidRDefault="00530D4B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разделов (тем)</w:t>
            </w:r>
          </w:p>
        </w:tc>
        <w:tc>
          <w:tcPr>
            <w:tcW w:w="6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530D4B" w:rsidTr="00530D4B">
        <w:trPr>
          <w:trHeight w:val="145"/>
        </w:trPr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4B" w:rsidRDefault="00530D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4B" w:rsidRDefault="00530D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6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D4B" w:rsidRDefault="00530D4B">
            <w:pPr>
              <w:widowControl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  <w:p w:rsidR="00530D4B" w:rsidRDefault="00530D4B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0D4B" w:rsidTr="00530D4B">
        <w:trPr>
          <w:trHeight w:val="145"/>
        </w:trPr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4B" w:rsidRDefault="00530D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4B" w:rsidRDefault="00530D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4B" w:rsidRDefault="00530D4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тренинг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экскурсии</w:t>
            </w:r>
          </w:p>
        </w:tc>
      </w:tr>
      <w:tr w:rsidR="00530D4B" w:rsidTr="00530D4B">
        <w:trPr>
          <w:trHeight w:val="55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№1 «Кто такой лидер?»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30D4B" w:rsidTr="00530D4B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№2 «Коллектив - основа организаторской деятельности».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0D4B" w:rsidTr="00530D4B">
        <w:trPr>
          <w:trHeight w:val="111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№3 «Как правильно организовать работу»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30D4B" w:rsidTr="00530D4B">
        <w:trPr>
          <w:trHeight w:val="83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№4 «Организация самоуправления»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0D4B" w:rsidTr="00530D4B">
        <w:trPr>
          <w:trHeight w:val="54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№5 «Игра – дело серьёзное»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30D4B" w:rsidTr="00530D4B">
        <w:trPr>
          <w:trHeight w:val="55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6 «Мастер слова»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30D4B" w:rsidTr="00530D4B">
        <w:trPr>
          <w:trHeight w:val="60"/>
        </w:trPr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6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D4B" w:rsidRDefault="00530D4B">
            <w:pPr>
              <w:widowControl w:val="0"/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530D4B" w:rsidRDefault="00530D4B" w:rsidP="00530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3"/>
        <w:tblW w:w="9570" w:type="dxa"/>
        <w:tblInd w:w="0" w:type="dxa"/>
        <w:tblLayout w:type="fixed"/>
        <w:tblLook w:val="04A0"/>
      </w:tblPr>
      <w:tblGrid>
        <w:gridCol w:w="533"/>
        <w:gridCol w:w="2835"/>
        <w:gridCol w:w="992"/>
        <w:gridCol w:w="1418"/>
        <w:gridCol w:w="1560"/>
        <w:gridCol w:w="1134"/>
        <w:gridCol w:w="1098"/>
      </w:tblGrid>
      <w:tr w:rsidR="00530D4B" w:rsidTr="00530D4B"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39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Календарные сроки</w:t>
            </w:r>
          </w:p>
        </w:tc>
        <w:tc>
          <w:tcPr>
            <w:tcW w:w="10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Фактические сроки</w:t>
            </w:r>
          </w:p>
        </w:tc>
      </w:tr>
      <w:tr w:rsidR="00530D4B" w:rsidTr="00530D4B"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D4B" w:rsidRDefault="00530D4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D4B" w:rsidRDefault="00530D4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Теоретические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Практические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D4B" w:rsidRDefault="00530D4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0D4B" w:rsidRDefault="00530D4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1 «Кто такой лидер?»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Характеристика лидера, его качества.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Игра на выявление лидера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Установление контакта и сплочение.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Экскурсия в лес.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2: «Коллектив - основа организаторской деятельности»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Имеете ли вы организаторские способности?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Организаторская этика – что это такое?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Коллектив-основа организаторской деятельности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Что такое коллектив? Портрет коллектива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Стадии развития коллектива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Позиция актива в коллективе ребят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 поручений в детском коллективе.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3: «Как правильно организовать работу»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 этапов от старта до финиша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Советы начинающему организатору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Ролевые и деловые игры, имитирующие реальные жизненные ситуации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подготовки к новогодним праздникам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игр, конкурсов на новогодних утренниках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4: «Организация самоуправления»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Что такое самоуправление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Структура самоуправления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Модель школьного ученического самоуправления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Создаем модель ученического самоуправления для младших школьников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Информационный стенд в школьном (классном) самоуправлении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5: «Игра – дело серьёзное»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Игровые технологии.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Виды игр.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Подвижные игры на переменах.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игр для воспитанников детского сада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Интеллектуальные игры.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 на свежем воздухе.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Игры на доверие.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коллективных творческих дел.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6: «Мастер слова»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Публичное выступление.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Правила успешного публичного выступления.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Монолог и диалог.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Подготовка к Последнему звонку.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0D4B" w:rsidTr="00530D4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D4B" w:rsidRDefault="00530D4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30D4B" w:rsidRDefault="00530D4B" w:rsidP="00530D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D4B" w:rsidRDefault="00530D4B" w:rsidP="00530D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0D4B" w:rsidRDefault="00530D4B" w:rsidP="00530D4B">
      <w:pPr>
        <w:rPr>
          <w:rFonts w:ascii="Times New Roman" w:hAnsi="Times New Roman" w:cs="Times New Roman"/>
          <w:sz w:val="28"/>
          <w:szCs w:val="28"/>
        </w:rPr>
      </w:pPr>
    </w:p>
    <w:p w:rsidR="00274E6A" w:rsidRDefault="00274E6A"/>
    <w:sectPr w:rsidR="00274E6A" w:rsidSect="0027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11C5"/>
    <w:multiLevelType w:val="multilevel"/>
    <w:tmpl w:val="AB56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8B7B24"/>
    <w:multiLevelType w:val="multilevel"/>
    <w:tmpl w:val="7266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530D4B"/>
    <w:rsid w:val="00274E6A"/>
    <w:rsid w:val="0053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4B"/>
    <w:pPr>
      <w:suppressAutoHyphens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D4B"/>
    <w:pPr>
      <w:suppressAutoHyphens/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1605</Words>
  <Characters>9155</Characters>
  <Application>Microsoft Office Word</Application>
  <DocSecurity>0</DocSecurity>
  <Lines>76</Lines>
  <Paragraphs>21</Paragraphs>
  <ScaleCrop>false</ScaleCrop>
  <Company>Grizli777</Company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2024-09-29T05:31:00Z</dcterms:created>
  <dcterms:modified xsi:type="dcterms:W3CDTF">2024-09-29T05:31:00Z</dcterms:modified>
</cp:coreProperties>
</file>