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B7" w:rsidRPr="00690BB7" w:rsidRDefault="00690BB7" w:rsidP="00690BB7">
      <w:pPr>
        <w:pStyle w:val="Heading1"/>
        <w:spacing w:before="0"/>
        <w:ind w:left="1550" w:right="1372"/>
        <w:jc w:val="center"/>
      </w:pPr>
      <w:r w:rsidRPr="00690BB7">
        <w:t>МИНИСТЕРСТВО</w:t>
      </w:r>
      <w:r w:rsidRPr="00690BB7">
        <w:rPr>
          <w:spacing w:val="-11"/>
        </w:rPr>
        <w:t xml:space="preserve"> </w:t>
      </w:r>
      <w:r w:rsidRPr="00690BB7">
        <w:t>ПРОСВЕЩЕНИЯ</w:t>
      </w:r>
      <w:r w:rsidRPr="00690BB7">
        <w:rPr>
          <w:spacing w:val="-11"/>
        </w:rPr>
        <w:t xml:space="preserve"> </w:t>
      </w:r>
      <w:r w:rsidRPr="00690BB7">
        <w:t>РОССИЙСКОЙ</w:t>
      </w:r>
      <w:r w:rsidRPr="00690BB7">
        <w:rPr>
          <w:spacing w:val="-11"/>
        </w:rPr>
        <w:t xml:space="preserve"> </w:t>
      </w:r>
      <w:r w:rsidRPr="00690BB7">
        <w:rPr>
          <w:spacing w:val="-2"/>
        </w:rPr>
        <w:t>ФЕДЕРАЦИИ</w:t>
      </w:r>
    </w:p>
    <w:p w:rsidR="00690BB7" w:rsidRPr="00690BB7" w:rsidRDefault="00690BB7" w:rsidP="00690BB7">
      <w:pPr>
        <w:pStyle w:val="a8"/>
        <w:rPr>
          <w:b/>
          <w:sz w:val="31"/>
        </w:rPr>
      </w:pPr>
    </w:p>
    <w:p w:rsidR="00690BB7" w:rsidRPr="00690BB7" w:rsidRDefault="00690BB7" w:rsidP="00690BB7">
      <w:pPr>
        <w:pStyle w:val="a8"/>
        <w:ind w:left="1550" w:right="1364"/>
        <w:jc w:val="center"/>
      </w:pPr>
      <w:r w:rsidRPr="00690BB7">
        <w:t>Министерство</w:t>
      </w:r>
      <w:r w:rsidRPr="00690BB7">
        <w:rPr>
          <w:spacing w:val="-6"/>
        </w:rPr>
        <w:t xml:space="preserve"> </w:t>
      </w:r>
      <w:r w:rsidRPr="00690BB7">
        <w:t>образования</w:t>
      </w:r>
      <w:r w:rsidRPr="00690BB7">
        <w:rPr>
          <w:spacing w:val="-5"/>
        </w:rPr>
        <w:t xml:space="preserve"> </w:t>
      </w:r>
      <w:r w:rsidRPr="00690BB7">
        <w:t>Омской</w:t>
      </w:r>
      <w:r w:rsidRPr="00690BB7">
        <w:rPr>
          <w:spacing w:val="-5"/>
        </w:rPr>
        <w:t xml:space="preserve"> </w:t>
      </w:r>
      <w:r w:rsidRPr="00690BB7">
        <w:rPr>
          <w:spacing w:val="-2"/>
        </w:rPr>
        <w:t>области</w:t>
      </w:r>
    </w:p>
    <w:p w:rsidR="00690BB7" w:rsidRPr="00690BB7" w:rsidRDefault="00690BB7" w:rsidP="00690BB7">
      <w:pPr>
        <w:pStyle w:val="a8"/>
        <w:rPr>
          <w:sz w:val="31"/>
        </w:rPr>
      </w:pPr>
    </w:p>
    <w:p w:rsidR="00690BB7" w:rsidRPr="00690BB7" w:rsidRDefault="00690BB7" w:rsidP="00690BB7">
      <w:pPr>
        <w:pStyle w:val="a8"/>
        <w:ind w:left="1550" w:right="1418"/>
        <w:jc w:val="center"/>
      </w:pPr>
      <w:r w:rsidRPr="00690BB7">
        <w:t>Комитет</w:t>
      </w:r>
      <w:r w:rsidRPr="00690BB7">
        <w:rPr>
          <w:spacing w:val="-6"/>
        </w:rPr>
        <w:t xml:space="preserve"> </w:t>
      </w:r>
      <w:r w:rsidRPr="00690BB7">
        <w:t>по</w:t>
      </w:r>
      <w:r w:rsidRPr="00690BB7">
        <w:rPr>
          <w:spacing w:val="-3"/>
        </w:rPr>
        <w:t xml:space="preserve"> </w:t>
      </w:r>
      <w:r w:rsidRPr="00690BB7">
        <w:t>образованию</w:t>
      </w:r>
      <w:r w:rsidRPr="00690BB7">
        <w:rPr>
          <w:spacing w:val="-4"/>
        </w:rPr>
        <w:t xml:space="preserve"> </w:t>
      </w:r>
      <w:r w:rsidRPr="00690BB7">
        <w:t>Тарского</w:t>
      </w:r>
      <w:r w:rsidRPr="00690BB7">
        <w:rPr>
          <w:spacing w:val="-2"/>
        </w:rPr>
        <w:t xml:space="preserve"> </w:t>
      </w:r>
      <w:r w:rsidRPr="00690BB7">
        <w:t>муниципального</w:t>
      </w:r>
      <w:r w:rsidRPr="00690BB7">
        <w:rPr>
          <w:spacing w:val="-3"/>
        </w:rPr>
        <w:t xml:space="preserve"> </w:t>
      </w:r>
      <w:r w:rsidRPr="00690BB7">
        <w:t>района</w:t>
      </w:r>
      <w:r w:rsidRPr="00690BB7">
        <w:rPr>
          <w:spacing w:val="-3"/>
        </w:rPr>
        <w:t xml:space="preserve"> </w:t>
      </w:r>
      <w:r w:rsidRPr="00690BB7">
        <w:t>Омской</w:t>
      </w:r>
      <w:r w:rsidRPr="00690BB7">
        <w:rPr>
          <w:spacing w:val="-2"/>
        </w:rPr>
        <w:t xml:space="preserve"> области</w:t>
      </w:r>
    </w:p>
    <w:p w:rsidR="00690BB7" w:rsidRPr="00690BB7" w:rsidRDefault="00690BB7" w:rsidP="00690BB7">
      <w:pPr>
        <w:pStyle w:val="a8"/>
        <w:rPr>
          <w:sz w:val="31"/>
        </w:rPr>
      </w:pPr>
    </w:p>
    <w:p w:rsidR="00690BB7" w:rsidRPr="00690BB7" w:rsidRDefault="00690BB7" w:rsidP="00690BB7">
      <w:pPr>
        <w:pStyle w:val="a8"/>
        <w:ind w:left="1550" w:right="1371"/>
        <w:jc w:val="center"/>
      </w:pPr>
      <w:r w:rsidRPr="00690BB7">
        <w:t>БОУ</w:t>
      </w:r>
      <w:r w:rsidRPr="00690BB7">
        <w:rPr>
          <w:spacing w:val="-9"/>
        </w:rPr>
        <w:t xml:space="preserve"> </w:t>
      </w:r>
      <w:r w:rsidRPr="00690BB7">
        <w:t>"МЕЖДУРЕЧЕНСКАЯ</w:t>
      </w:r>
      <w:r w:rsidRPr="00690BB7">
        <w:rPr>
          <w:spacing w:val="-8"/>
        </w:rPr>
        <w:t xml:space="preserve"> </w:t>
      </w:r>
      <w:r w:rsidRPr="00690BB7">
        <w:rPr>
          <w:spacing w:val="-4"/>
        </w:rPr>
        <w:t>СОШ"</w:t>
      </w:r>
    </w:p>
    <w:p w:rsidR="00690BB7" w:rsidRPr="00690BB7" w:rsidRDefault="00690BB7" w:rsidP="00690BB7">
      <w:pPr>
        <w:pStyle w:val="a8"/>
        <w:rPr>
          <w:sz w:val="20"/>
        </w:rPr>
      </w:pPr>
    </w:p>
    <w:p w:rsidR="00690BB7" w:rsidRPr="00690BB7" w:rsidRDefault="00690BB7" w:rsidP="00690BB7">
      <w:pPr>
        <w:pStyle w:val="a8"/>
        <w:rPr>
          <w:sz w:val="20"/>
        </w:rPr>
      </w:pPr>
    </w:p>
    <w:p w:rsidR="00690BB7" w:rsidRPr="00690BB7" w:rsidRDefault="00690BB7" w:rsidP="00690BB7">
      <w:pPr>
        <w:pStyle w:val="a8"/>
        <w:rPr>
          <w:sz w:val="20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45"/>
        <w:gridCol w:w="7441"/>
      </w:tblGrid>
      <w:tr w:rsidR="00690BB7" w:rsidRPr="00690BB7" w:rsidTr="00690BB7">
        <w:tc>
          <w:tcPr>
            <w:tcW w:w="8128" w:type="dxa"/>
          </w:tcPr>
          <w:p w:rsidR="00690BB7" w:rsidRPr="00690BB7" w:rsidRDefault="00690BB7" w:rsidP="00690BB7">
            <w:pPr>
              <w:spacing w:before="95" w:line="217" w:lineRule="exact"/>
              <w:ind w:left="1560"/>
              <w:jc w:val="both"/>
              <w:rPr>
                <w:rFonts w:ascii="Times New Roman" w:hAnsi="Times New Roman" w:cs="Times New Roman"/>
                <w:sz w:val="20"/>
              </w:rPr>
            </w:pPr>
            <w:r w:rsidRPr="00690BB7">
              <w:rPr>
                <w:rFonts w:ascii="Times New Roman" w:hAnsi="Times New Roman" w:cs="Times New Roman"/>
                <w:spacing w:val="-2"/>
                <w:sz w:val="20"/>
              </w:rPr>
              <w:t>СОГЛАСОВАНО</w:t>
            </w:r>
          </w:p>
          <w:p w:rsidR="00690BB7" w:rsidRPr="00690BB7" w:rsidRDefault="00690BB7" w:rsidP="00690BB7">
            <w:pPr>
              <w:spacing w:line="217" w:lineRule="exact"/>
              <w:ind w:left="1560"/>
              <w:jc w:val="both"/>
              <w:rPr>
                <w:rFonts w:ascii="Times New Roman" w:hAnsi="Times New Roman" w:cs="Times New Roman"/>
                <w:sz w:val="20"/>
              </w:rPr>
            </w:pPr>
            <w:r w:rsidRPr="00690BB7">
              <w:rPr>
                <w:rFonts w:ascii="Times New Roman" w:hAnsi="Times New Roman" w:cs="Times New Roman"/>
                <w:sz w:val="20"/>
              </w:rPr>
              <w:t>Заместитель</w:t>
            </w:r>
            <w:r w:rsidRPr="00690BB7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690BB7">
              <w:rPr>
                <w:rFonts w:ascii="Times New Roman" w:hAnsi="Times New Roman" w:cs="Times New Roman"/>
                <w:sz w:val="20"/>
              </w:rPr>
              <w:t>директора</w:t>
            </w:r>
            <w:r w:rsidRPr="00690BB7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690BB7">
              <w:rPr>
                <w:rFonts w:ascii="Times New Roman" w:hAnsi="Times New Roman" w:cs="Times New Roman"/>
                <w:sz w:val="20"/>
              </w:rPr>
              <w:t>по</w:t>
            </w:r>
            <w:r w:rsidRPr="00690BB7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690BB7">
              <w:rPr>
                <w:rFonts w:ascii="Times New Roman" w:hAnsi="Times New Roman" w:cs="Times New Roman"/>
                <w:spacing w:val="-5"/>
                <w:sz w:val="20"/>
              </w:rPr>
              <w:t>УВР</w:t>
            </w:r>
          </w:p>
          <w:p w:rsidR="00690BB7" w:rsidRPr="00690BB7" w:rsidRDefault="00690BB7" w:rsidP="00690BB7">
            <w:pPr>
              <w:tabs>
                <w:tab w:val="left" w:pos="5123"/>
              </w:tabs>
              <w:spacing w:line="410" w:lineRule="atLeast"/>
              <w:ind w:left="1560"/>
              <w:jc w:val="both"/>
              <w:rPr>
                <w:rFonts w:ascii="Times New Roman" w:hAnsi="Times New Roman" w:cs="Times New Roman"/>
                <w:sz w:val="20"/>
              </w:rPr>
            </w:pPr>
            <w:r w:rsidRPr="00690BB7">
              <w:rPr>
                <w:rFonts w:ascii="Times New Roman" w:hAnsi="Times New Roman" w:cs="Times New Roman"/>
                <w:sz w:val="20"/>
              </w:rPr>
              <w:t xml:space="preserve">__________________________ </w:t>
            </w:r>
            <w:proofErr w:type="spellStart"/>
            <w:r w:rsidR="009466FD">
              <w:rPr>
                <w:rFonts w:ascii="Times New Roman" w:hAnsi="Times New Roman" w:cs="Times New Roman"/>
                <w:sz w:val="20"/>
              </w:rPr>
              <w:t>Радочина</w:t>
            </w:r>
            <w:proofErr w:type="spellEnd"/>
            <w:r w:rsidR="009466FD">
              <w:rPr>
                <w:rFonts w:ascii="Times New Roman" w:hAnsi="Times New Roman" w:cs="Times New Roman"/>
                <w:sz w:val="20"/>
              </w:rPr>
              <w:t xml:space="preserve"> Г.В.</w:t>
            </w:r>
          </w:p>
          <w:p w:rsidR="00690BB7" w:rsidRPr="00690BB7" w:rsidRDefault="00690BB7" w:rsidP="00690BB7">
            <w:pPr>
              <w:tabs>
                <w:tab w:val="left" w:pos="5123"/>
              </w:tabs>
              <w:spacing w:line="410" w:lineRule="atLeast"/>
              <w:ind w:left="1560"/>
              <w:jc w:val="both"/>
              <w:rPr>
                <w:rFonts w:ascii="Times New Roman" w:hAnsi="Times New Roman" w:cs="Times New Roman"/>
                <w:sz w:val="20"/>
              </w:rPr>
            </w:pPr>
            <w:r w:rsidRPr="00690BB7">
              <w:rPr>
                <w:rFonts w:ascii="Times New Roman" w:hAnsi="Times New Roman" w:cs="Times New Roman"/>
                <w:sz w:val="20"/>
              </w:rPr>
              <w:t>Приказ  №</w:t>
            </w:r>
            <w:r w:rsidR="009466FD">
              <w:rPr>
                <w:rFonts w:ascii="Times New Roman" w:hAnsi="Times New Roman" w:cs="Times New Roman"/>
                <w:sz w:val="20"/>
              </w:rPr>
              <w:t xml:space="preserve"> 41</w:t>
            </w:r>
          </w:p>
          <w:p w:rsidR="00690BB7" w:rsidRPr="00690BB7" w:rsidRDefault="00690BB7" w:rsidP="00690BB7">
            <w:pPr>
              <w:spacing w:line="202" w:lineRule="exact"/>
              <w:ind w:left="1560"/>
              <w:jc w:val="both"/>
              <w:rPr>
                <w:rFonts w:ascii="Times New Roman" w:hAnsi="Times New Roman" w:cs="Times New Roman"/>
                <w:sz w:val="20"/>
              </w:rPr>
            </w:pPr>
            <w:r w:rsidRPr="00690BB7">
              <w:rPr>
                <w:rFonts w:ascii="Times New Roman" w:hAnsi="Times New Roman" w:cs="Times New Roman"/>
                <w:sz w:val="20"/>
              </w:rPr>
              <w:t>от</w:t>
            </w:r>
            <w:r w:rsidRPr="00690BB7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="009466FD">
              <w:rPr>
                <w:rFonts w:ascii="Times New Roman" w:hAnsi="Times New Roman" w:cs="Times New Roman"/>
                <w:sz w:val="20"/>
              </w:rPr>
              <w:t>"2</w:t>
            </w:r>
            <w:r w:rsidRPr="00690BB7">
              <w:rPr>
                <w:rFonts w:ascii="Times New Roman" w:hAnsi="Times New Roman" w:cs="Times New Roman"/>
                <w:sz w:val="20"/>
              </w:rPr>
              <w:t>0"</w:t>
            </w:r>
            <w:r w:rsidRPr="00690BB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690BB7">
              <w:rPr>
                <w:rFonts w:ascii="Times New Roman" w:hAnsi="Times New Roman" w:cs="Times New Roman"/>
                <w:sz w:val="20"/>
              </w:rPr>
              <w:t>08</w:t>
            </w:r>
            <w:r w:rsidRPr="00690BB7">
              <w:rPr>
                <w:rFonts w:ascii="Times New Roman" w:hAnsi="Times New Roman" w:cs="Times New Roman"/>
                <w:spacing w:val="66"/>
                <w:sz w:val="20"/>
              </w:rPr>
              <w:t xml:space="preserve"> </w:t>
            </w:r>
            <w:r w:rsidRPr="00690BB7">
              <w:rPr>
                <w:rFonts w:ascii="Times New Roman" w:hAnsi="Times New Roman" w:cs="Times New Roman"/>
                <w:sz w:val="20"/>
              </w:rPr>
              <w:t>202</w:t>
            </w:r>
            <w:r w:rsidR="009466FD">
              <w:rPr>
                <w:rFonts w:ascii="Times New Roman" w:hAnsi="Times New Roman" w:cs="Times New Roman"/>
                <w:sz w:val="20"/>
              </w:rPr>
              <w:t>4</w:t>
            </w:r>
            <w:r w:rsidRPr="00690BB7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690BB7">
              <w:rPr>
                <w:rFonts w:ascii="Times New Roman" w:hAnsi="Times New Roman" w:cs="Times New Roman"/>
                <w:spacing w:val="-5"/>
                <w:sz w:val="20"/>
              </w:rPr>
              <w:t>г.</w:t>
            </w:r>
          </w:p>
          <w:p w:rsidR="00690BB7" w:rsidRPr="00690BB7" w:rsidRDefault="00690BB7" w:rsidP="00690BB7">
            <w:pPr>
              <w:pStyle w:val="a8"/>
              <w:rPr>
                <w:sz w:val="20"/>
              </w:rPr>
            </w:pPr>
          </w:p>
        </w:tc>
        <w:tc>
          <w:tcPr>
            <w:tcW w:w="8128" w:type="dxa"/>
          </w:tcPr>
          <w:p w:rsidR="00690BB7" w:rsidRPr="00690BB7" w:rsidRDefault="00690BB7" w:rsidP="00690BB7">
            <w:pPr>
              <w:spacing w:before="95" w:line="217" w:lineRule="exact"/>
              <w:ind w:left="1228"/>
              <w:rPr>
                <w:rFonts w:ascii="Times New Roman" w:hAnsi="Times New Roman" w:cs="Times New Roman"/>
                <w:sz w:val="20"/>
              </w:rPr>
            </w:pPr>
            <w:r w:rsidRPr="00690BB7">
              <w:rPr>
                <w:rFonts w:ascii="Times New Roman" w:hAnsi="Times New Roman" w:cs="Times New Roman"/>
                <w:spacing w:val="-2"/>
                <w:sz w:val="20"/>
              </w:rPr>
              <w:t>УТВЕРЖДЕНО</w:t>
            </w:r>
          </w:p>
          <w:p w:rsidR="00690BB7" w:rsidRPr="00690BB7" w:rsidRDefault="00690BB7" w:rsidP="00690BB7">
            <w:pPr>
              <w:spacing w:before="8" w:line="213" w:lineRule="auto"/>
              <w:ind w:left="1228" w:right="219"/>
              <w:rPr>
                <w:rFonts w:ascii="Times New Roman" w:hAnsi="Times New Roman" w:cs="Times New Roman"/>
                <w:sz w:val="20"/>
              </w:rPr>
            </w:pPr>
            <w:r w:rsidRPr="00690BB7">
              <w:rPr>
                <w:rFonts w:ascii="Times New Roman" w:hAnsi="Times New Roman" w:cs="Times New Roman"/>
                <w:sz w:val="20"/>
              </w:rPr>
              <w:t xml:space="preserve">Директор БОУ "Междуреченская </w:t>
            </w:r>
            <w:r w:rsidRPr="00690BB7">
              <w:rPr>
                <w:rFonts w:ascii="Times New Roman" w:hAnsi="Times New Roman" w:cs="Times New Roman"/>
                <w:spacing w:val="-4"/>
                <w:sz w:val="20"/>
              </w:rPr>
              <w:t>СОШ"</w:t>
            </w:r>
          </w:p>
          <w:p w:rsidR="00690BB7" w:rsidRPr="00690BB7" w:rsidRDefault="00690BB7" w:rsidP="00690BB7">
            <w:pPr>
              <w:tabs>
                <w:tab w:val="left" w:pos="1876"/>
              </w:tabs>
              <w:spacing w:before="2" w:line="410" w:lineRule="atLeast"/>
              <w:ind w:left="1086" w:right="1133"/>
              <w:rPr>
                <w:rFonts w:ascii="Times New Roman" w:hAnsi="Times New Roman" w:cs="Times New Roman"/>
                <w:sz w:val="20"/>
              </w:rPr>
            </w:pPr>
            <w:r w:rsidRPr="00690BB7">
              <w:rPr>
                <w:rFonts w:ascii="Times New Roman" w:hAnsi="Times New Roman" w:cs="Times New Roman"/>
                <w:sz w:val="20"/>
              </w:rPr>
              <w:t>________________________  Н.А.</w:t>
            </w:r>
            <w:r w:rsidRPr="00690BB7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690BB7">
              <w:rPr>
                <w:rFonts w:ascii="Times New Roman" w:hAnsi="Times New Roman" w:cs="Times New Roman"/>
                <w:sz w:val="20"/>
              </w:rPr>
              <w:t>Мугак</w:t>
            </w:r>
            <w:proofErr w:type="spellEnd"/>
            <w:r w:rsidRPr="00690B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0BB7" w:rsidRPr="00690BB7" w:rsidRDefault="00690BB7" w:rsidP="009466FD">
            <w:pPr>
              <w:spacing w:line="202" w:lineRule="exact"/>
              <w:ind w:left="1228"/>
              <w:rPr>
                <w:sz w:val="20"/>
              </w:rPr>
            </w:pPr>
          </w:p>
        </w:tc>
      </w:tr>
    </w:tbl>
    <w:p w:rsidR="00690BB7" w:rsidRPr="00690BB7" w:rsidRDefault="00690BB7" w:rsidP="00690BB7">
      <w:pPr>
        <w:pStyle w:val="a8"/>
        <w:rPr>
          <w:sz w:val="20"/>
        </w:rPr>
      </w:pPr>
    </w:p>
    <w:p w:rsidR="00690BB7" w:rsidRPr="00690BB7" w:rsidRDefault="00690BB7" w:rsidP="00690BB7">
      <w:pPr>
        <w:pStyle w:val="a8"/>
        <w:rPr>
          <w:sz w:val="20"/>
        </w:rPr>
      </w:pPr>
    </w:p>
    <w:p w:rsidR="00690BB7" w:rsidRPr="00690BB7" w:rsidRDefault="00690BB7" w:rsidP="00690BB7">
      <w:pPr>
        <w:spacing w:before="90"/>
        <w:ind w:left="4301" w:right="4295"/>
        <w:jc w:val="center"/>
        <w:rPr>
          <w:rFonts w:ascii="Times New Roman" w:hAnsi="Times New Roman" w:cs="Times New Roman"/>
          <w:b/>
          <w:sz w:val="24"/>
        </w:rPr>
      </w:pPr>
    </w:p>
    <w:p w:rsidR="00690BB7" w:rsidRPr="00690BB7" w:rsidRDefault="00690BB7" w:rsidP="00690BB7">
      <w:pPr>
        <w:spacing w:before="90"/>
        <w:ind w:left="4301" w:right="4295"/>
        <w:jc w:val="center"/>
        <w:rPr>
          <w:rFonts w:ascii="Times New Roman" w:hAnsi="Times New Roman" w:cs="Times New Roman"/>
          <w:b/>
          <w:sz w:val="24"/>
        </w:rPr>
      </w:pPr>
      <w:r w:rsidRPr="00690BB7">
        <w:rPr>
          <w:rFonts w:ascii="Times New Roman" w:hAnsi="Times New Roman" w:cs="Times New Roman"/>
          <w:b/>
          <w:sz w:val="24"/>
        </w:rPr>
        <w:t>Рабочая</w:t>
      </w:r>
      <w:r w:rsidRPr="00690BB7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690BB7">
        <w:rPr>
          <w:rFonts w:ascii="Times New Roman" w:hAnsi="Times New Roman" w:cs="Times New Roman"/>
          <w:b/>
          <w:spacing w:val="-2"/>
          <w:sz w:val="24"/>
        </w:rPr>
        <w:t>программа</w:t>
      </w:r>
    </w:p>
    <w:p w:rsidR="00690BB7" w:rsidRPr="00690BB7" w:rsidRDefault="00690BB7" w:rsidP="00690BB7">
      <w:pPr>
        <w:spacing w:before="2"/>
        <w:ind w:left="4301" w:right="4298"/>
        <w:jc w:val="center"/>
        <w:rPr>
          <w:rFonts w:ascii="Times New Roman" w:hAnsi="Times New Roman" w:cs="Times New Roman"/>
          <w:b/>
          <w:sz w:val="24"/>
        </w:rPr>
      </w:pPr>
      <w:r w:rsidRPr="00690BB7">
        <w:rPr>
          <w:rFonts w:ascii="Times New Roman" w:hAnsi="Times New Roman" w:cs="Times New Roman"/>
          <w:b/>
          <w:sz w:val="24"/>
        </w:rPr>
        <w:t>по</w:t>
      </w:r>
      <w:r w:rsidRPr="00690BB7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690BB7">
        <w:rPr>
          <w:rFonts w:ascii="Times New Roman" w:hAnsi="Times New Roman" w:cs="Times New Roman"/>
          <w:b/>
          <w:sz w:val="24"/>
        </w:rPr>
        <w:t>развитию</w:t>
      </w:r>
      <w:r w:rsidRPr="00690BB7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690BB7">
        <w:rPr>
          <w:rFonts w:ascii="Times New Roman" w:hAnsi="Times New Roman" w:cs="Times New Roman"/>
          <w:b/>
          <w:sz w:val="24"/>
        </w:rPr>
        <w:t>функциональной</w:t>
      </w:r>
      <w:r w:rsidRPr="00690BB7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690BB7">
        <w:rPr>
          <w:rFonts w:ascii="Times New Roman" w:hAnsi="Times New Roman" w:cs="Times New Roman"/>
          <w:b/>
          <w:sz w:val="24"/>
        </w:rPr>
        <w:t>грамотности</w:t>
      </w:r>
      <w:r w:rsidRPr="00690BB7">
        <w:rPr>
          <w:rFonts w:ascii="Times New Roman" w:hAnsi="Times New Roman" w:cs="Times New Roman"/>
          <w:b/>
          <w:spacing w:val="-13"/>
          <w:sz w:val="24"/>
        </w:rPr>
        <w:t xml:space="preserve"> </w:t>
      </w:r>
    </w:p>
    <w:p w:rsidR="00690BB7" w:rsidRPr="00690BB7" w:rsidRDefault="00690BB7" w:rsidP="00690BB7">
      <w:pPr>
        <w:pStyle w:val="a8"/>
        <w:spacing w:line="292" w:lineRule="auto"/>
        <w:ind w:left="3221" w:right="3045"/>
        <w:jc w:val="center"/>
      </w:pPr>
      <w:r w:rsidRPr="00690BB7">
        <w:t>для</w:t>
      </w:r>
      <w:r w:rsidRPr="00690BB7">
        <w:rPr>
          <w:spacing w:val="-8"/>
        </w:rPr>
        <w:t xml:space="preserve"> </w:t>
      </w:r>
      <w:r w:rsidRPr="00690BB7">
        <w:t>5</w:t>
      </w:r>
      <w:r w:rsidRPr="00690BB7">
        <w:rPr>
          <w:spacing w:val="-8"/>
        </w:rPr>
        <w:t xml:space="preserve"> </w:t>
      </w:r>
      <w:r>
        <w:t xml:space="preserve">-8 классов </w:t>
      </w:r>
      <w:r w:rsidRPr="00690BB7">
        <w:t xml:space="preserve"> на 202</w:t>
      </w:r>
      <w:r w:rsidR="009466FD">
        <w:t>4-2025</w:t>
      </w:r>
      <w:r w:rsidRPr="00690BB7">
        <w:rPr>
          <w:spacing w:val="40"/>
        </w:rPr>
        <w:t xml:space="preserve"> </w:t>
      </w:r>
      <w:r w:rsidRPr="00690BB7">
        <w:t>учебный год</w:t>
      </w:r>
    </w:p>
    <w:p w:rsidR="00690BB7" w:rsidRPr="00690BB7" w:rsidRDefault="00690BB7" w:rsidP="00690BB7">
      <w:pPr>
        <w:pStyle w:val="a8"/>
        <w:rPr>
          <w:sz w:val="26"/>
        </w:rPr>
      </w:pPr>
    </w:p>
    <w:p w:rsidR="00690BB7" w:rsidRPr="00690BB7" w:rsidRDefault="00690BB7" w:rsidP="00690BB7">
      <w:pPr>
        <w:pStyle w:val="a8"/>
        <w:rPr>
          <w:sz w:val="26"/>
        </w:rPr>
      </w:pPr>
    </w:p>
    <w:p w:rsidR="00690BB7" w:rsidRPr="00690BB7" w:rsidRDefault="00690BB7" w:rsidP="00690BB7">
      <w:pPr>
        <w:pStyle w:val="a8"/>
        <w:rPr>
          <w:sz w:val="26"/>
        </w:rPr>
      </w:pPr>
    </w:p>
    <w:p w:rsidR="00690BB7" w:rsidRPr="00690BB7" w:rsidRDefault="00690BB7" w:rsidP="00690BB7">
      <w:pPr>
        <w:pStyle w:val="a8"/>
        <w:ind w:left="1545" w:right="1418"/>
        <w:jc w:val="center"/>
      </w:pPr>
      <w:r w:rsidRPr="00690BB7">
        <w:t xml:space="preserve">                                                                                                                                                           </w:t>
      </w:r>
    </w:p>
    <w:p w:rsidR="00690BB7" w:rsidRDefault="00690BB7" w:rsidP="00690BB7">
      <w:pPr>
        <w:pStyle w:val="a8"/>
        <w:ind w:left="1545" w:right="1418"/>
        <w:jc w:val="center"/>
      </w:pPr>
    </w:p>
    <w:p w:rsidR="009466FD" w:rsidRDefault="009466FD" w:rsidP="00690BB7">
      <w:pPr>
        <w:pStyle w:val="a8"/>
        <w:ind w:left="1545" w:right="1418"/>
        <w:jc w:val="center"/>
      </w:pPr>
    </w:p>
    <w:p w:rsidR="009466FD" w:rsidRPr="00690BB7" w:rsidRDefault="009466FD" w:rsidP="00690BB7">
      <w:pPr>
        <w:pStyle w:val="a8"/>
        <w:ind w:left="1545" w:right="1418"/>
        <w:jc w:val="center"/>
      </w:pPr>
    </w:p>
    <w:p w:rsidR="00690BB7" w:rsidRP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spacing w:val="-4"/>
        </w:rPr>
      </w:pPr>
      <w:r w:rsidRPr="00690BB7">
        <w:rPr>
          <w:rFonts w:ascii="Times New Roman" w:hAnsi="Times New Roman" w:cs="Times New Roman"/>
        </w:rPr>
        <w:t>Междуречье</w:t>
      </w:r>
      <w:r w:rsidRPr="00690BB7">
        <w:rPr>
          <w:rFonts w:ascii="Times New Roman" w:hAnsi="Times New Roman" w:cs="Times New Roman"/>
          <w:spacing w:val="-14"/>
        </w:rPr>
        <w:t xml:space="preserve"> </w:t>
      </w:r>
      <w:r w:rsidR="009466FD">
        <w:rPr>
          <w:rFonts w:ascii="Times New Roman" w:hAnsi="Times New Roman" w:cs="Times New Roman"/>
          <w:spacing w:val="-4"/>
        </w:rPr>
        <w:t>2024</w:t>
      </w:r>
    </w:p>
    <w:p w:rsidR="00690BB7" w:rsidRPr="00D77948" w:rsidRDefault="008E1DA2" w:rsidP="00690BB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pacing w:val="-2"/>
          <w:sz w:val="32"/>
          <w:szCs w:val="24"/>
        </w:rPr>
        <w:lastRenderedPageBreak/>
        <w:t>П</w:t>
      </w:r>
      <w:r w:rsidR="00690BB7" w:rsidRPr="00D77948">
        <w:rPr>
          <w:rFonts w:ascii="Times New Roman" w:hAnsi="Times New Roman" w:cs="Times New Roman"/>
          <w:b/>
          <w:spacing w:val="-2"/>
          <w:sz w:val="32"/>
          <w:szCs w:val="24"/>
        </w:rPr>
        <w:t>ояснительная</w:t>
      </w:r>
      <w:r w:rsidR="00690BB7" w:rsidRPr="00D77948">
        <w:rPr>
          <w:rFonts w:ascii="Times New Roman" w:hAnsi="Times New Roman" w:cs="Times New Roman"/>
          <w:b/>
          <w:spacing w:val="10"/>
          <w:sz w:val="32"/>
          <w:szCs w:val="24"/>
        </w:rPr>
        <w:t xml:space="preserve"> </w:t>
      </w:r>
      <w:r w:rsidR="00690BB7" w:rsidRPr="00D77948">
        <w:rPr>
          <w:rFonts w:ascii="Times New Roman" w:hAnsi="Times New Roman" w:cs="Times New Roman"/>
          <w:b/>
          <w:spacing w:val="-2"/>
          <w:sz w:val="32"/>
          <w:szCs w:val="24"/>
        </w:rPr>
        <w:t>записка</w:t>
      </w:r>
    </w:p>
    <w:p w:rsidR="00690BB7" w:rsidRPr="00D77948" w:rsidRDefault="00690BB7" w:rsidP="0069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Рабочая_программа_по_курсу_внеурочной_де"/>
      <w:bookmarkEnd w:id="0"/>
      <w:r w:rsidRPr="00D77948">
        <w:rPr>
          <w:rFonts w:ascii="Times New Roman" w:hAnsi="Times New Roman" w:cs="Times New Roman"/>
          <w:sz w:val="24"/>
        </w:rPr>
        <w:t xml:space="preserve">Программа нацелена на развитие: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690BB7" w:rsidRPr="00D77948" w:rsidRDefault="00690BB7" w:rsidP="00690BB7">
      <w:pPr>
        <w:pStyle w:val="aa"/>
        <w:numPr>
          <w:ilvl w:val="0"/>
          <w:numId w:val="2"/>
        </w:numPr>
        <w:spacing w:line="360" w:lineRule="auto"/>
        <w:ind w:left="0" w:firstLine="273"/>
        <w:jc w:val="both"/>
        <w:rPr>
          <w:b/>
          <w:spacing w:val="-2"/>
          <w:sz w:val="28"/>
          <w:szCs w:val="24"/>
        </w:rPr>
      </w:pPr>
      <w:r w:rsidRPr="00D77948">
        <w:rPr>
          <w:sz w:val="24"/>
        </w:rPr>
        <w:t>способности человека принимать эффективные решения в разнообразных финансовых ситуациях, 4 способствующих улучшению финансового благополучия личности и общества, а также возможности участия в экономической жизни. Программа предполагает поэтапное развитие различных умений, составляющих основу функциональной грамотности.</w:t>
      </w:r>
    </w:p>
    <w:p w:rsidR="00690BB7" w:rsidRPr="00D77948" w:rsidRDefault="00690BB7" w:rsidP="00690BB7">
      <w:pPr>
        <w:pStyle w:val="aa"/>
        <w:numPr>
          <w:ilvl w:val="0"/>
          <w:numId w:val="2"/>
        </w:numPr>
        <w:spacing w:line="360" w:lineRule="auto"/>
        <w:ind w:left="0" w:firstLine="273"/>
        <w:jc w:val="both"/>
        <w:rPr>
          <w:sz w:val="24"/>
        </w:rPr>
      </w:pPr>
      <w:r w:rsidRPr="00D77948">
        <w:rPr>
          <w:sz w:val="24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690BB7" w:rsidRPr="00D77948" w:rsidRDefault="00690BB7" w:rsidP="00690BB7">
      <w:pPr>
        <w:pStyle w:val="aa"/>
        <w:numPr>
          <w:ilvl w:val="0"/>
          <w:numId w:val="2"/>
        </w:numPr>
        <w:spacing w:line="360" w:lineRule="auto"/>
        <w:ind w:left="0" w:firstLine="273"/>
        <w:jc w:val="both"/>
        <w:rPr>
          <w:sz w:val="24"/>
        </w:rPr>
      </w:pPr>
      <w:r w:rsidRPr="00D77948">
        <w:rPr>
          <w:sz w:val="24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D77948">
        <w:rPr>
          <w:sz w:val="24"/>
        </w:rPr>
        <w:t>формулирования</w:t>
      </w:r>
      <w:proofErr w:type="gramEnd"/>
      <w:r w:rsidRPr="00D77948">
        <w:rPr>
          <w:sz w:val="24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естествознания, как формы человеческого познания; демонстрировать осведомленность в том, что естественные науки,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690BB7" w:rsidRPr="00D77948" w:rsidRDefault="00690BB7" w:rsidP="00690BB7">
      <w:pPr>
        <w:spacing w:before="90" w:line="273" w:lineRule="exact"/>
        <w:ind w:left="2752" w:right="4298"/>
        <w:jc w:val="center"/>
        <w:rPr>
          <w:rFonts w:ascii="Times New Roman" w:hAnsi="Times New Roman" w:cs="Times New Roman"/>
          <w:b/>
          <w:sz w:val="32"/>
        </w:rPr>
      </w:pPr>
      <w:r w:rsidRPr="00D77948">
        <w:rPr>
          <w:rFonts w:ascii="Times New Roman" w:hAnsi="Times New Roman" w:cs="Times New Roman"/>
          <w:b/>
          <w:sz w:val="32"/>
        </w:rPr>
        <w:t>Содержание</w:t>
      </w:r>
      <w:r w:rsidRPr="00D77948">
        <w:rPr>
          <w:rFonts w:ascii="Times New Roman" w:hAnsi="Times New Roman" w:cs="Times New Roman"/>
          <w:b/>
          <w:spacing w:val="-11"/>
          <w:sz w:val="32"/>
        </w:rPr>
        <w:t xml:space="preserve"> </w:t>
      </w:r>
      <w:r w:rsidRPr="00D77948">
        <w:rPr>
          <w:rFonts w:ascii="Times New Roman" w:hAnsi="Times New Roman" w:cs="Times New Roman"/>
          <w:b/>
          <w:sz w:val="32"/>
        </w:rPr>
        <w:t>учебного</w:t>
      </w:r>
      <w:r w:rsidRPr="00D77948">
        <w:rPr>
          <w:rFonts w:ascii="Times New Roman" w:hAnsi="Times New Roman" w:cs="Times New Roman"/>
          <w:b/>
          <w:spacing w:val="-9"/>
          <w:sz w:val="32"/>
        </w:rPr>
        <w:t xml:space="preserve"> </w:t>
      </w:r>
      <w:r w:rsidRPr="00D77948">
        <w:rPr>
          <w:rFonts w:ascii="Times New Roman" w:hAnsi="Times New Roman" w:cs="Times New Roman"/>
          <w:b/>
          <w:spacing w:val="-4"/>
          <w:sz w:val="32"/>
        </w:rPr>
        <w:t>курса</w:t>
      </w:r>
    </w:p>
    <w:p w:rsidR="00690BB7" w:rsidRPr="00D77948" w:rsidRDefault="00690BB7" w:rsidP="008E1DA2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77948">
        <w:rPr>
          <w:rFonts w:ascii="Times New Roman" w:hAnsi="Times New Roman" w:cs="Times New Roman"/>
          <w:sz w:val="28"/>
        </w:rPr>
        <w:t>Разработанный</w:t>
      </w:r>
      <w:r w:rsidRPr="00D77948">
        <w:rPr>
          <w:rFonts w:ascii="Times New Roman" w:hAnsi="Times New Roman" w:cs="Times New Roman"/>
          <w:spacing w:val="8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учебно-тематический</w:t>
      </w:r>
      <w:r w:rsidRPr="00D77948">
        <w:rPr>
          <w:rFonts w:ascii="Times New Roman" w:hAnsi="Times New Roman" w:cs="Times New Roman"/>
          <w:spacing w:val="15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план</w:t>
      </w:r>
      <w:r w:rsidRPr="00D77948">
        <w:rPr>
          <w:rFonts w:ascii="Times New Roman" w:hAnsi="Times New Roman" w:cs="Times New Roman"/>
          <w:spacing w:val="10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программы</w:t>
      </w:r>
      <w:r w:rsidRPr="00D77948">
        <w:rPr>
          <w:rFonts w:ascii="Times New Roman" w:hAnsi="Times New Roman" w:cs="Times New Roman"/>
          <w:spacing w:val="7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описывает</w:t>
      </w:r>
      <w:r w:rsidRPr="00D77948">
        <w:rPr>
          <w:rFonts w:ascii="Times New Roman" w:hAnsi="Times New Roman" w:cs="Times New Roman"/>
          <w:spacing w:val="10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содержание</w:t>
      </w:r>
      <w:r w:rsidRPr="00D77948">
        <w:rPr>
          <w:rFonts w:ascii="Times New Roman" w:hAnsi="Times New Roman" w:cs="Times New Roman"/>
          <w:spacing w:val="9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модуля</w:t>
      </w:r>
      <w:r w:rsidRPr="00D77948">
        <w:rPr>
          <w:rFonts w:ascii="Times New Roman" w:hAnsi="Times New Roman" w:cs="Times New Roman"/>
          <w:spacing w:val="14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из</w:t>
      </w:r>
      <w:r w:rsidRPr="00D77948">
        <w:rPr>
          <w:rFonts w:ascii="Times New Roman" w:hAnsi="Times New Roman" w:cs="Times New Roman"/>
          <w:spacing w:val="14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расчета</w:t>
      </w:r>
      <w:r w:rsidRPr="00D77948">
        <w:rPr>
          <w:rFonts w:ascii="Times New Roman" w:hAnsi="Times New Roman" w:cs="Times New Roman"/>
          <w:spacing w:val="9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одного</w:t>
      </w:r>
      <w:r w:rsidRPr="00D77948">
        <w:rPr>
          <w:rFonts w:ascii="Times New Roman" w:hAnsi="Times New Roman" w:cs="Times New Roman"/>
          <w:spacing w:val="14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часа</w:t>
      </w:r>
      <w:r w:rsidRPr="00D77948">
        <w:rPr>
          <w:rFonts w:ascii="Times New Roman" w:hAnsi="Times New Roman" w:cs="Times New Roman"/>
          <w:spacing w:val="8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в</w:t>
      </w:r>
      <w:r w:rsidRPr="00D77948">
        <w:rPr>
          <w:rFonts w:ascii="Times New Roman" w:hAnsi="Times New Roman" w:cs="Times New Roman"/>
          <w:spacing w:val="12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неделю</w:t>
      </w:r>
      <w:r w:rsidRPr="00D77948">
        <w:rPr>
          <w:rFonts w:ascii="Times New Roman" w:hAnsi="Times New Roman" w:cs="Times New Roman"/>
          <w:spacing w:val="-2"/>
          <w:sz w:val="28"/>
        </w:rPr>
        <w:t>.</w:t>
      </w:r>
    </w:p>
    <w:p w:rsidR="00690BB7" w:rsidRPr="00D77948" w:rsidRDefault="00690BB7" w:rsidP="008E1DA2">
      <w:pPr>
        <w:pStyle w:val="aa"/>
        <w:numPr>
          <w:ilvl w:val="1"/>
          <w:numId w:val="1"/>
        </w:numPr>
        <w:tabs>
          <w:tab w:val="left" w:pos="142"/>
          <w:tab w:val="left" w:pos="1758"/>
        </w:tabs>
        <w:ind w:left="142"/>
        <w:rPr>
          <w:sz w:val="28"/>
        </w:rPr>
      </w:pPr>
      <w:r w:rsidRPr="00D77948">
        <w:rPr>
          <w:sz w:val="28"/>
        </w:rPr>
        <w:t>четверть</w:t>
      </w:r>
      <w:r w:rsidRPr="00D77948">
        <w:rPr>
          <w:spacing w:val="-9"/>
          <w:sz w:val="28"/>
        </w:rPr>
        <w:t xml:space="preserve"> </w:t>
      </w:r>
      <w:r w:rsidRPr="00D77948">
        <w:rPr>
          <w:sz w:val="28"/>
        </w:rPr>
        <w:t>–</w:t>
      </w:r>
      <w:r w:rsidRPr="00D77948">
        <w:rPr>
          <w:spacing w:val="-15"/>
          <w:sz w:val="28"/>
        </w:rPr>
        <w:t xml:space="preserve"> </w:t>
      </w:r>
      <w:r w:rsidRPr="00D77948">
        <w:rPr>
          <w:sz w:val="28"/>
        </w:rPr>
        <w:t>модуль</w:t>
      </w:r>
      <w:r w:rsidRPr="00D77948">
        <w:rPr>
          <w:spacing w:val="-9"/>
          <w:sz w:val="28"/>
        </w:rPr>
        <w:t xml:space="preserve"> </w:t>
      </w:r>
      <w:r w:rsidRPr="00D77948">
        <w:rPr>
          <w:sz w:val="28"/>
        </w:rPr>
        <w:t>«читательская</w:t>
      </w:r>
      <w:r w:rsidRPr="00D77948">
        <w:rPr>
          <w:spacing w:val="-10"/>
          <w:sz w:val="28"/>
        </w:rPr>
        <w:t xml:space="preserve"> </w:t>
      </w:r>
      <w:r w:rsidRPr="00D77948">
        <w:rPr>
          <w:spacing w:val="-2"/>
          <w:sz w:val="28"/>
        </w:rPr>
        <w:t>грамотность»</w:t>
      </w:r>
    </w:p>
    <w:p w:rsidR="00690BB7" w:rsidRPr="00D77948" w:rsidRDefault="00690BB7" w:rsidP="008E1DA2">
      <w:pPr>
        <w:pStyle w:val="aa"/>
        <w:numPr>
          <w:ilvl w:val="1"/>
          <w:numId w:val="1"/>
        </w:numPr>
        <w:tabs>
          <w:tab w:val="left" w:pos="142"/>
          <w:tab w:val="left" w:pos="1758"/>
        </w:tabs>
        <w:ind w:left="142"/>
        <w:rPr>
          <w:sz w:val="28"/>
        </w:rPr>
      </w:pPr>
      <w:r w:rsidRPr="00D77948">
        <w:rPr>
          <w:sz w:val="28"/>
        </w:rPr>
        <w:t>четверть</w:t>
      </w:r>
      <w:r w:rsidRPr="00D77948">
        <w:rPr>
          <w:spacing w:val="-11"/>
          <w:sz w:val="28"/>
        </w:rPr>
        <w:t xml:space="preserve"> </w:t>
      </w:r>
      <w:r w:rsidRPr="00D77948">
        <w:rPr>
          <w:sz w:val="28"/>
        </w:rPr>
        <w:t>–</w:t>
      </w:r>
      <w:r w:rsidRPr="00D77948">
        <w:rPr>
          <w:spacing w:val="-15"/>
          <w:sz w:val="28"/>
        </w:rPr>
        <w:t xml:space="preserve"> </w:t>
      </w:r>
      <w:r w:rsidRPr="00D77948">
        <w:rPr>
          <w:sz w:val="28"/>
        </w:rPr>
        <w:t>модуль</w:t>
      </w:r>
      <w:r w:rsidRPr="00D77948">
        <w:rPr>
          <w:spacing w:val="-8"/>
          <w:sz w:val="28"/>
        </w:rPr>
        <w:t xml:space="preserve"> </w:t>
      </w:r>
      <w:r w:rsidRPr="00D77948">
        <w:rPr>
          <w:sz w:val="28"/>
        </w:rPr>
        <w:t>«финансовая</w:t>
      </w:r>
      <w:r w:rsidRPr="00D77948">
        <w:rPr>
          <w:spacing w:val="-8"/>
          <w:sz w:val="28"/>
        </w:rPr>
        <w:t xml:space="preserve"> </w:t>
      </w:r>
      <w:r w:rsidRPr="00D77948">
        <w:rPr>
          <w:spacing w:val="-2"/>
          <w:sz w:val="28"/>
        </w:rPr>
        <w:t>грамотность»</w:t>
      </w:r>
    </w:p>
    <w:p w:rsidR="00690BB7" w:rsidRPr="00D77948" w:rsidRDefault="00690BB7" w:rsidP="008E1DA2">
      <w:pPr>
        <w:pStyle w:val="aa"/>
        <w:numPr>
          <w:ilvl w:val="1"/>
          <w:numId w:val="1"/>
        </w:numPr>
        <w:tabs>
          <w:tab w:val="left" w:pos="142"/>
          <w:tab w:val="left" w:pos="1758"/>
        </w:tabs>
        <w:ind w:left="142"/>
        <w:rPr>
          <w:sz w:val="28"/>
        </w:rPr>
      </w:pPr>
      <w:r w:rsidRPr="00D77948">
        <w:rPr>
          <w:sz w:val="28"/>
        </w:rPr>
        <w:t>четверть</w:t>
      </w:r>
      <w:r w:rsidRPr="00D77948">
        <w:rPr>
          <w:spacing w:val="-11"/>
          <w:sz w:val="28"/>
        </w:rPr>
        <w:t xml:space="preserve"> </w:t>
      </w:r>
      <w:r w:rsidRPr="00D77948">
        <w:rPr>
          <w:sz w:val="28"/>
        </w:rPr>
        <w:t>–</w:t>
      </w:r>
      <w:r w:rsidRPr="00D77948">
        <w:rPr>
          <w:spacing w:val="-14"/>
          <w:sz w:val="28"/>
        </w:rPr>
        <w:t xml:space="preserve"> </w:t>
      </w:r>
      <w:r w:rsidRPr="00D77948">
        <w:rPr>
          <w:sz w:val="28"/>
        </w:rPr>
        <w:t>модуль</w:t>
      </w:r>
      <w:r w:rsidRPr="00D77948">
        <w:rPr>
          <w:spacing w:val="-9"/>
          <w:sz w:val="28"/>
        </w:rPr>
        <w:t xml:space="preserve"> </w:t>
      </w:r>
      <w:r w:rsidRPr="00D77948">
        <w:rPr>
          <w:sz w:val="28"/>
        </w:rPr>
        <w:t>«математическая</w:t>
      </w:r>
      <w:r w:rsidRPr="00D77948">
        <w:rPr>
          <w:spacing w:val="-11"/>
          <w:sz w:val="28"/>
        </w:rPr>
        <w:t xml:space="preserve"> </w:t>
      </w:r>
      <w:r w:rsidRPr="00D77948">
        <w:rPr>
          <w:spacing w:val="-2"/>
          <w:sz w:val="28"/>
        </w:rPr>
        <w:t>грамотность»</w:t>
      </w:r>
      <w:r w:rsidRPr="00D77948">
        <w:rPr>
          <w:sz w:val="28"/>
        </w:rPr>
        <w:t xml:space="preserve"> </w:t>
      </w:r>
    </w:p>
    <w:p w:rsidR="00690BB7" w:rsidRPr="00D77948" w:rsidRDefault="00690BB7" w:rsidP="008E1DA2">
      <w:pPr>
        <w:pStyle w:val="aa"/>
        <w:numPr>
          <w:ilvl w:val="1"/>
          <w:numId w:val="1"/>
        </w:numPr>
        <w:tabs>
          <w:tab w:val="left" w:pos="142"/>
          <w:tab w:val="left" w:pos="1821"/>
        </w:tabs>
        <w:ind w:left="142" w:hanging="279"/>
        <w:rPr>
          <w:sz w:val="28"/>
        </w:rPr>
      </w:pPr>
      <w:r w:rsidRPr="00D77948">
        <w:rPr>
          <w:sz w:val="28"/>
        </w:rPr>
        <w:t>четверть</w:t>
      </w:r>
      <w:r w:rsidRPr="00D77948">
        <w:rPr>
          <w:spacing w:val="-7"/>
          <w:sz w:val="28"/>
        </w:rPr>
        <w:t xml:space="preserve"> </w:t>
      </w:r>
      <w:r w:rsidRPr="00D77948">
        <w:rPr>
          <w:sz w:val="28"/>
        </w:rPr>
        <w:t>–</w:t>
      </w:r>
      <w:r w:rsidRPr="00D77948">
        <w:rPr>
          <w:spacing w:val="-13"/>
          <w:sz w:val="28"/>
        </w:rPr>
        <w:t xml:space="preserve"> </w:t>
      </w:r>
      <w:r w:rsidRPr="00D77948">
        <w:rPr>
          <w:sz w:val="28"/>
        </w:rPr>
        <w:t>модуль</w:t>
      </w:r>
      <w:r w:rsidRPr="00D77948">
        <w:rPr>
          <w:spacing w:val="-11"/>
          <w:sz w:val="28"/>
        </w:rPr>
        <w:t xml:space="preserve"> </w:t>
      </w:r>
      <w:r w:rsidRPr="00D77948">
        <w:rPr>
          <w:sz w:val="28"/>
        </w:rPr>
        <w:t>«</w:t>
      </w:r>
      <w:proofErr w:type="spellStart"/>
      <w:proofErr w:type="gramStart"/>
      <w:r w:rsidRPr="00D77948">
        <w:rPr>
          <w:sz w:val="28"/>
        </w:rPr>
        <w:t>естественно-научная</w:t>
      </w:r>
      <w:proofErr w:type="spellEnd"/>
      <w:proofErr w:type="gramEnd"/>
      <w:r w:rsidRPr="00D77948">
        <w:rPr>
          <w:spacing w:val="-10"/>
          <w:sz w:val="28"/>
        </w:rPr>
        <w:t xml:space="preserve"> </w:t>
      </w:r>
      <w:r w:rsidRPr="00D77948">
        <w:rPr>
          <w:spacing w:val="-2"/>
          <w:sz w:val="28"/>
        </w:rPr>
        <w:t>грамотность»</w:t>
      </w:r>
    </w:p>
    <w:p w:rsidR="00690BB7" w:rsidRPr="00D77948" w:rsidRDefault="00690BB7" w:rsidP="008E1DA2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77948">
        <w:rPr>
          <w:rFonts w:ascii="Times New Roman" w:hAnsi="Times New Roman" w:cs="Times New Roman"/>
          <w:sz w:val="28"/>
        </w:rPr>
        <w:t>Программа</w:t>
      </w:r>
      <w:r w:rsidRPr="00D77948">
        <w:rPr>
          <w:rFonts w:ascii="Times New Roman" w:hAnsi="Times New Roman" w:cs="Times New Roman"/>
          <w:spacing w:val="-10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предполагает</w:t>
      </w:r>
      <w:r w:rsidRPr="00D77948">
        <w:rPr>
          <w:rFonts w:ascii="Times New Roman" w:hAnsi="Times New Roman" w:cs="Times New Roman"/>
          <w:spacing w:val="-6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поэтапное</w:t>
      </w:r>
      <w:r w:rsidRPr="00D77948">
        <w:rPr>
          <w:rFonts w:ascii="Times New Roman" w:hAnsi="Times New Roman" w:cs="Times New Roman"/>
          <w:spacing w:val="-8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развитие</w:t>
      </w:r>
      <w:r w:rsidRPr="00D77948">
        <w:rPr>
          <w:rFonts w:ascii="Times New Roman" w:hAnsi="Times New Roman" w:cs="Times New Roman"/>
          <w:spacing w:val="-2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различных</w:t>
      </w:r>
      <w:r w:rsidRPr="00D77948">
        <w:rPr>
          <w:rFonts w:ascii="Times New Roman" w:hAnsi="Times New Roman" w:cs="Times New Roman"/>
          <w:spacing w:val="-3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умений, составляющих</w:t>
      </w:r>
      <w:r w:rsidRPr="00D77948">
        <w:rPr>
          <w:rFonts w:ascii="Times New Roman" w:hAnsi="Times New Roman" w:cs="Times New Roman"/>
          <w:spacing w:val="-6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основу</w:t>
      </w:r>
      <w:r w:rsidRPr="00D77948">
        <w:rPr>
          <w:rFonts w:ascii="Times New Roman" w:hAnsi="Times New Roman" w:cs="Times New Roman"/>
          <w:spacing w:val="-12"/>
          <w:sz w:val="28"/>
        </w:rPr>
        <w:t xml:space="preserve"> </w:t>
      </w:r>
      <w:r w:rsidRPr="00D77948">
        <w:rPr>
          <w:rFonts w:ascii="Times New Roman" w:hAnsi="Times New Roman" w:cs="Times New Roman"/>
          <w:sz w:val="28"/>
        </w:rPr>
        <w:t>функциональной</w:t>
      </w:r>
      <w:r w:rsidRPr="00D77948">
        <w:rPr>
          <w:rFonts w:ascii="Times New Roman" w:hAnsi="Times New Roman" w:cs="Times New Roman"/>
          <w:spacing w:val="-5"/>
          <w:sz w:val="28"/>
        </w:rPr>
        <w:t xml:space="preserve"> </w:t>
      </w:r>
      <w:r w:rsidRPr="00D77948">
        <w:rPr>
          <w:rFonts w:ascii="Times New Roman" w:hAnsi="Times New Roman" w:cs="Times New Roman"/>
          <w:spacing w:val="-2"/>
          <w:sz w:val="28"/>
        </w:rPr>
        <w:t>грамотности.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5-й класс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 xml:space="preserve">Определение основной темы в фольклорном произведении. Пословицы, поговорки как </w:t>
      </w:r>
      <w:proofErr w:type="spellStart"/>
      <w:r>
        <w:rPr>
          <w:rFonts w:ascii="Times New Roman" w:eastAsia="Octava-Regular" w:hAnsi="Times New Roman" w:cs="Times New Roman"/>
          <w:sz w:val="28"/>
          <w:szCs w:val="28"/>
        </w:rPr>
        <w:t>источникинформации</w:t>
      </w:r>
      <w:proofErr w:type="spellEnd"/>
      <w:r>
        <w:rPr>
          <w:rFonts w:ascii="Times New Roman" w:eastAsia="Octava-Regular" w:hAnsi="Times New Roman" w:cs="Times New Roman"/>
          <w:sz w:val="28"/>
          <w:szCs w:val="28"/>
        </w:rPr>
        <w:t>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Звуки живой и неживой природы. Слышимые и неслышимые звуки. Шум и его воздействие на человека. Движение и взаимодействие частиц. Вода. Уникальность воды. Земля, внутреннее строение Земли. Атмосфера Земли. Уникальность планеты Земля. Условия для существования жизни на Земле.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Как появились деньги? Что могут деньги? Деньги в разных странах. Деньги настоящие и ненастоящие. Как разумно делать покупки? Кто такие мошенники? Личные деньги.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6-й класс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и идеи в эпическом произведении. Древнерусская летопись. Сопоставление содержания художественных текстов. Определение авторской позиции в художественных текстах. Типы текстов: текст-повествовани</w:t>
      </w:r>
      <w:proofErr w:type="gramStart"/>
      <w:r>
        <w:rPr>
          <w:rFonts w:ascii="Times New Roman" w:eastAsia="Octava-Regular" w:hAnsi="Times New Roman" w:cs="Times New Roman"/>
          <w:sz w:val="28"/>
          <w:szCs w:val="28"/>
        </w:rPr>
        <w:t>е(</w:t>
      </w:r>
      <w:proofErr w:type="gramEnd"/>
      <w:r>
        <w:rPr>
          <w:rFonts w:ascii="Times New Roman" w:eastAsia="Octava-Regular" w:hAnsi="Times New Roman" w:cs="Times New Roman"/>
          <w:sz w:val="28"/>
          <w:szCs w:val="28"/>
        </w:rPr>
        <w:t>рассказ, отчёт, репортаж). Работа с не сплошным текстом: таблицы и карты.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Текстовые задачи, решаемые арифметическим способом: части, проценты, пропорция, движение, работа. Геометрические задачи на построение и на изучение свойств 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Тело и вещества. Агрегатные состояния. Тепловые явления. Тепловое расширение тел. Использование явления теплового расширения для измерения температуры. Плавление и отвердевание. Испарение и конденсация.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 xml:space="preserve">Удивительные факты и истории о деньгах. Нумизматика. </w:t>
      </w:r>
      <w:r>
        <w:rPr>
          <w:rFonts w:ascii="Cambria Math" w:eastAsia="Octava-Regular" w:hAnsi="Cambria Math" w:cs="Cambria Math"/>
          <w:sz w:val="28"/>
          <w:szCs w:val="28"/>
        </w:rPr>
        <w:t>«</w:t>
      </w:r>
      <w:r>
        <w:rPr>
          <w:rFonts w:ascii="Times New Roman" w:eastAsia="Octava-Regular" w:hAnsi="Times New Roman" w:cs="Times New Roman"/>
          <w:sz w:val="28"/>
          <w:szCs w:val="28"/>
        </w:rPr>
        <w:t>Сувенирные</w:t>
      </w:r>
      <w:r>
        <w:rPr>
          <w:rFonts w:ascii="Cambria Math" w:eastAsia="Octava-Regular" w:hAnsi="Cambria Math" w:cs="Cambria Math"/>
          <w:sz w:val="28"/>
          <w:szCs w:val="28"/>
        </w:rPr>
        <w:t>»</w:t>
      </w:r>
      <w:r>
        <w:rPr>
          <w:rFonts w:ascii="Times New Roman" w:eastAsia="Octava-Regular" w:hAnsi="Times New Roman" w:cs="Times New Roman"/>
          <w:sz w:val="28"/>
          <w:szCs w:val="28"/>
        </w:rPr>
        <w:t xml:space="preserve"> деньги. Фальшивые деньги: история и современность. Откуда берутся деньги? Виды доходов. Заработная плата. Как заработать деньги?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7-й класс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и идеи в лирическом произведении. Поэтический текст как источник информации. Сопоставление содержания текстов публицистического стиля. Общественная ситуация в текстах. Работа с текстом: как преобразовывать текстовую информацию с учётом цели дальнейшего использования? Типы текстов: текст-объяснение (объяснительное сочинение, резюме, толкование, определение). Поиск комментариев, подтверждающих основную мысль текста, предложенного для анализа.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Задачи практико-ориентированного содержания: на движение, на совместную работу. Геометрические задачи на построения и на изучение свойств фигур, возникающих в ситуациях повседневной жизни, задач практического содержания.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 xml:space="preserve">Почему все тела нам кажутся 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</w:t>
      </w:r>
      <w:proofErr w:type="gramStart"/>
      <w:r>
        <w:rPr>
          <w:rFonts w:ascii="Times New Roman" w:eastAsia="Octava-Regular" w:hAnsi="Times New Roman" w:cs="Times New Roman"/>
          <w:sz w:val="28"/>
          <w:szCs w:val="28"/>
        </w:rPr>
        <w:t>подводных</w:t>
      </w:r>
      <w:proofErr w:type="gramEnd"/>
      <w:r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Octava-Regular" w:hAnsi="Times New Roman" w:cs="Times New Roman"/>
          <w:sz w:val="28"/>
          <w:szCs w:val="28"/>
        </w:rPr>
        <w:t>дронов</w:t>
      </w:r>
      <w:proofErr w:type="spellEnd"/>
      <w:r>
        <w:rPr>
          <w:rFonts w:ascii="Times New Roman" w:eastAsia="Octava-Regular" w:hAnsi="Times New Roman" w:cs="Times New Roman"/>
          <w:sz w:val="28"/>
          <w:szCs w:val="28"/>
        </w:rPr>
        <w:t>. Эволюция органического мира.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>
        <w:rPr>
          <w:rFonts w:ascii="Times New Roman" w:eastAsia="Octava-Regular" w:hAnsi="Times New Roman" w:cs="Times New Roman"/>
          <w:sz w:val="28"/>
          <w:szCs w:val="28"/>
        </w:rPr>
        <w:t>Что такое налоги и почему мы их должны платить? Виды налогов. Подоходный налог. Какие налоги уплачиваются в вашей семье? Пеня и налоговые льготы. Что такое государственный бюджет? На что расходуются налоговые сборы? Виды социальных пособий. Если человек потерял работу. История возникновения банков. Как накопить, чтобы купить? Всё про кредит.</w:t>
      </w:r>
    </w:p>
    <w:p w:rsidR="00BF14B4" w:rsidRDefault="00BF14B4" w:rsidP="00BF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8-й класс</w:t>
      </w:r>
    </w:p>
    <w:p w:rsidR="00BF14B4" w:rsidRDefault="00BF14B4" w:rsidP="00BF14B4">
      <w:pPr>
        <w:pStyle w:val="TableParagraph"/>
        <w:tabs>
          <w:tab w:val="left" w:pos="2052"/>
          <w:tab w:val="left" w:pos="3522"/>
          <w:tab w:val="left" w:pos="4477"/>
          <w:tab w:val="left" w:pos="4968"/>
          <w:tab w:val="left" w:pos="5881"/>
        </w:tabs>
        <w:spacing w:line="315" w:lineRule="exact"/>
        <w:ind w:left="108" w:firstLine="29"/>
        <w:jc w:val="both"/>
        <w:rPr>
          <w:sz w:val="28"/>
        </w:rPr>
      </w:pPr>
      <w:r>
        <w:rPr>
          <w:i/>
          <w:iCs/>
          <w:sz w:val="28"/>
          <w:szCs w:val="28"/>
        </w:rPr>
        <w:t xml:space="preserve">Читательская грамотность </w:t>
      </w:r>
      <w:proofErr w:type="gramStart"/>
      <w:r>
        <w:rPr>
          <w:i/>
          <w:iCs/>
          <w:sz w:val="28"/>
          <w:szCs w:val="28"/>
        </w:rPr>
        <w:t>:</w:t>
      </w:r>
      <w:r>
        <w:rPr>
          <w:sz w:val="28"/>
        </w:rPr>
        <w:t>О</w:t>
      </w:r>
      <w:proofErr w:type="gramEnd"/>
      <w:r>
        <w:rPr>
          <w:sz w:val="28"/>
        </w:rPr>
        <w:t>пределение</w:t>
      </w:r>
      <w:r>
        <w:rPr>
          <w:sz w:val="28"/>
        </w:rPr>
        <w:tab/>
        <w:t>основной</w:t>
      </w:r>
      <w:r>
        <w:rPr>
          <w:sz w:val="28"/>
        </w:rPr>
        <w:tab/>
        <w:t>темы</w:t>
      </w:r>
      <w:r>
        <w:rPr>
          <w:sz w:val="28"/>
        </w:rPr>
        <w:tab/>
        <w:t>и</w:t>
      </w:r>
      <w:r>
        <w:rPr>
          <w:sz w:val="28"/>
        </w:rPr>
        <w:tab/>
        <w:t>идеи</w:t>
      </w:r>
      <w:r>
        <w:rPr>
          <w:sz w:val="28"/>
        </w:rPr>
        <w:tab/>
        <w:t>в драматическом произведении. Учебный текст как источник информации. Сопоставление содержания текстов официально-делового стиля. Деловые ситуации в текстах. Работа с текстом: как применять информацию из текста в изменённой ситуации?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не сплошным текстом: формы, анкеты, договоры (рубежная аттестация).</w:t>
      </w:r>
    </w:p>
    <w:p w:rsidR="00BF14B4" w:rsidRDefault="00BF14B4" w:rsidP="00BF14B4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Математическая грамотность: </w:t>
      </w:r>
      <w:r>
        <w:rPr>
          <w:iCs/>
          <w:sz w:val="28"/>
          <w:szCs w:val="28"/>
        </w:rPr>
        <w:t xml:space="preserve">Работа с информацией, представленной в  форме таблиц, диаграмм столбчатой или круговой, схем. Вычисление расстояний на местности в стандартных ситуациях и применение формул в повседневной жизни. Квадратные уравнения, аналитические и неаналитические методы решения. </w:t>
      </w:r>
      <w:proofErr w:type="gramStart"/>
      <w:r>
        <w:rPr>
          <w:iCs/>
          <w:sz w:val="28"/>
          <w:szCs w:val="28"/>
        </w:rPr>
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</w:r>
      <w:proofErr w:type="gramEnd"/>
      <w:r>
        <w:rPr>
          <w:iCs/>
          <w:sz w:val="28"/>
          <w:szCs w:val="28"/>
        </w:rPr>
        <w:t xml:space="preserve"> Математическое описание зависимости между переменными в различных процессах.</w:t>
      </w:r>
    </w:p>
    <w:p w:rsidR="00BF14B4" w:rsidRDefault="00BF14B4" w:rsidP="00BF14B4">
      <w:pPr>
        <w:pStyle w:val="TableParagraph"/>
        <w:spacing w:line="315" w:lineRule="exact"/>
        <w:ind w:left="13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Интерпретация</w:t>
      </w:r>
      <w:r>
        <w:rPr>
          <w:iCs/>
          <w:sz w:val="28"/>
          <w:szCs w:val="28"/>
        </w:rPr>
        <w:tab/>
        <w:t>трёхмерных</w:t>
      </w:r>
      <w:r>
        <w:rPr>
          <w:iCs/>
          <w:sz w:val="28"/>
          <w:szCs w:val="28"/>
        </w:rPr>
        <w:tab/>
        <w:t>изображений, построение фигур. Определение ошибки измерения, определение шансов наступления того или иного события. Решение</w:t>
      </w:r>
      <w:r>
        <w:rPr>
          <w:iCs/>
          <w:sz w:val="28"/>
          <w:szCs w:val="28"/>
        </w:rPr>
        <w:tab/>
        <w:t>типичных</w:t>
      </w:r>
      <w:r>
        <w:rPr>
          <w:iCs/>
          <w:sz w:val="28"/>
          <w:szCs w:val="28"/>
        </w:rPr>
        <w:tab/>
        <w:t>математических</w:t>
      </w:r>
      <w:r>
        <w:rPr>
          <w:iCs/>
          <w:sz w:val="28"/>
          <w:szCs w:val="28"/>
        </w:rPr>
        <w:tab/>
        <w:t>задач, требующих прохождения этапа моделирования.</w:t>
      </w:r>
    </w:p>
    <w:p w:rsidR="00BF14B4" w:rsidRDefault="00BF14B4" w:rsidP="00BF14B4">
      <w:pPr>
        <w:pStyle w:val="TableParagraph"/>
        <w:spacing w:line="315" w:lineRule="exact"/>
        <w:ind w:left="137" w:firstLine="571"/>
        <w:jc w:val="both"/>
        <w:rPr>
          <w:sz w:val="28"/>
        </w:rPr>
      </w:pPr>
      <w:r>
        <w:rPr>
          <w:i/>
          <w:iCs/>
          <w:sz w:val="28"/>
          <w:szCs w:val="28"/>
        </w:rPr>
        <w:t xml:space="preserve">Естественнонаучная грамотность: </w:t>
      </w:r>
      <w:r>
        <w:rPr>
          <w:sz w:val="28"/>
        </w:rPr>
        <w:t>Занимательное электричество. Магнетизм и электромагнетизм. Строительство плотин. Гидроэлектростанции. Экологические риски при строительстве гидроэлектростанций. Нетрадиционные виды энергетики, объединенные энергосистемы. Внутренняя среда организма. Кровь. Иммунитет.  Наследственность. Системы жизнедеятельности человека.</w:t>
      </w:r>
    </w:p>
    <w:p w:rsidR="00BF14B4" w:rsidRDefault="00BF14B4" w:rsidP="00BF14B4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Финансовая грамотность: </w:t>
      </w:r>
      <w:r>
        <w:rPr>
          <w:iCs/>
          <w:sz w:val="28"/>
          <w:szCs w:val="28"/>
        </w:rPr>
        <w:t>Потребление или инвестиции? Активы в трех измерениях. Как сберечь личный капитал? Модель трех капиталов. Бизнес и его формы. Риски предпринимательства. Бизнес-инкубатор. Бизнес-план. Государство и малый бизнес. Бизнес</w:t>
      </w:r>
      <w:r>
        <w:rPr>
          <w:iCs/>
          <w:sz w:val="28"/>
          <w:szCs w:val="28"/>
        </w:rPr>
        <w:tab/>
        <w:t>подростков</w:t>
      </w:r>
      <w:r>
        <w:rPr>
          <w:iCs/>
          <w:sz w:val="28"/>
          <w:szCs w:val="28"/>
        </w:rPr>
        <w:tab/>
        <w:t>и</w:t>
      </w:r>
      <w:r>
        <w:rPr>
          <w:iCs/>
          <w:sz w:val="28"/>
          <w:szCs w:val="28"/>
        </w:rPr>
        <w:tab/>
        <w:t>идеи. Молодые предприниматели. Кредит и депозит. Расчетно-кассовые операции и риски связанные с ними.</w:t>
      </w: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B4" w:rsidRDefault="00BF14B4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</w:t>
      </w:r>
    </w:p>
    <w:tbl>
      <w:tblPr>
        <w:tblStyle w:val="21"/>
        <w:tblW w:w="14368" w:type="dxa"/>
        <w:tblLook w:val="04A0"/>
      </w:tblPr>
      <w:tblGrid>
        <w:gridCol w:w="2020"/>
        <w:gridCol w:w="3085"/>
        <w:gridCol w:w="3088"/>
        <w:gridCol w:w="3090"/>
        <w:gridCol w:w="3064"/>
        <w:gridCol w:w="21"/>
      </w:tblGrid>
      <w:tr w:rsidR="00690BB7" w:rsidTr="00690BB7">
        <w:trPr>
          <w:gridAfter w:val="1"/>
          <w:wAfter w:w="21" w:type="dxa"/>
          <w:trHeight w:val="258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7" w:type="dxa"/>
            <w:gridSpan w:val="4"/>
            <w:shd w:val="clear" w:color="auto" w:fill="auto"/>
          </w:tcPr>
          <w:p w:rsidR="00690BB7" w:rsidRPr="00690BB7" w:rsidRDefault="00690BB7" w:rsidP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B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690BB7" w:rsidTr="00690BB7">
        <w:trPr>
          <w:trHeight w:val="147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Читательская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Математическая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Естественно-</w:t>
            </w:r>
          </w:p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научная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Финансовая</w:t>
            </w:r>
          </w:p>
        </w:tc>
      </w:tr>
      <w:tr w:rsidR="00690BB7" w:rsidTr="00690BB7">
        <w:trPr>
          <w:trHeight w:val="12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узнавания и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и извлекает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из различных текстов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и извлекает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математическую информацию в различном контексте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и извлекает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о естественнонаучных явлениях в </w:t>
            </w:r>
            <w:proofErr w:type="gramStart"/>
            <w:r>
              <w:rPr>
                <w:rFonts w:ascii="Times New Roman" w:hAnsi="Times New Roman" w:cs="Times New Roman"/>
              </w:rPr>
              <w:t>различном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контексте</w:t>
            </w:r>
            <w:proofErr w:type="gramEnd"/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и извлекает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 информацию в различном контексте</w:t>
            </w:r>
          </w:p>
        </w:tc>
      </w:tr>
      <w:tr w:rsidR="00690BB7" w:rsidTr="00690BB7">
        <w:trPr>
          <w:trHeight w:val="154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понимания и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 </w:t>
            </w:r>
            <w:proofErr w:type="gramStart"/>
            <w:r>
              <w:rPr>
                <w:rFonts w:ascii="Times New Roman" w:hAnsi="Times New Roman" w:cs="Times New Roman"/>
              </w:rPr>
              <w:t>извлеченную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текста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разного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рода проблем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 математические знания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разного рода проблем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объясняет и описывает естественнонаучные явления на основе </w:t>
            </w:r>
            <w:proofErr w:type="gramStart"/>
            <w:r>
              <w:rPr>
                <w:rFonts w:ascii="Times New Roman" w:hAnsi="Times New Roman" w:cs="Times New Roman"/>
              </w:rPr>
              <w:t>имеющихся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научных знаний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 финансовые знания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разного рода проблем</w:t>
            </w:r>
          </w:p>
        </w:tc>
      </w:tr>
      <w:tr w:rsidR="00690BB7" w:rsidTr="00690BB7">
        <w:trPr>
          <w:trHeight w:val="205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 и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анализирует и интегрирует информацию, полученную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математическую проблему на основе анализа ситуации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распознает и исследует личные, местные, национальные,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естественнонаучные проблемы в различном контексте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анализирует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финансовом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контексте</w:t>
            </w:r>
            <w:proofErr w:type="gramEnd"/>
          </w:p>
        </w:tc>
      </w:tr>
      <w:tr w:rsidR="00690BB7" w:rsidTr="00690BB7">
        <w:trPr>
          <w:trHeight w:val="258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(рефлексии) 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предметного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Оценивает форму и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текста в рамках предметного содержания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интерпретирует и оценивает математические данные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контексте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лично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значимой ситуации</w:t>
            </w:r>
          </w:p>
          <w:p w:rsidR="00690BB7" w:rsidRDefault="0069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интерпретирует и оценивает личные, местные, национальные, глобальные естественнонаучные проблемы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различном </w:t>
            </w:r>
            <w:proofErr w:type="gramStart"/>
            <w:r>
              <w:rPr>
                <w:rFonts w:ascii="Times New Roman" w:hAnsi="Times New Roman" w:cs="Times New Roman"/>
              </w:rPr>
              <w:t>контексте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рамках предметного содержания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Оценивает финансовые проблемы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различном </w:t>
            </w:r>
            <w:proofErr w:type="gramStart"/>
            <w:r>
              <w:rPr>
                <w:rFonts w:ascii="Times New Roman" w:hAnsi="Times New Roman" w:cs="Times New Roman"/>
              </w:rPr>
              <w:t>контексте</w:t>
            </w:r>
            <w:proofErr w:type="gramEnd"/>
          </w:p>
        </w:tc>
      </w:tr>
    </w:tbl>
    <w:p w:rsidR="00690BB7" w:rsidRDefault="00690BB7" w:rsidP="00690BB7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tbl>
      <w:tblPr>
        <w:tblStyle w:val="21"/>
        <w:tblW w:w="14291" w:type="dxa"/>
        <w:tblLook w:val="04A0"/>
      </w:tblPr>
      <w:tblGrid>
        <w:gridCol w:w="1480"/>
        <w:gridCol w:w="3130"/>
        <w:gridCol w:w="3130"/>
        <w:gridCol w:w="3420"/>
        <w:gridCol w:w="3131"/>
      </w:tblGrid>
      <w:tr w:rsidR="00690BB7" w:rsidTr="00690BB7">
        <w:trPr>
          <w:trHeight w:val="49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1" w:type="dxa"/>
            <w:gridSpan w:val="4"/>
            <w:shd w:val="clear" w:color="auto" w:fill="auto"/>
          </w:tcPr>
          <w:p w:rsidR="00690BB7" w:rsidRPr="00690BB7" w:rsidRDefault="00690BB7" w:rsidP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Грамотность </w:t>
            </w:r>
          </w:p>
        </w:tc>
      </w:tr>
      <w:tr w:rsidR="00690BB7" w:rsidTr="00690BB7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</w:tr>
      <w:tr w:rsidR="00690BB7" w:rsidTr="00690BB7">
        <w:trPr>
          <w:trHeight w:val="350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норм морали и общечеловеческих ценностей; формулирует собственную позицию по отношению к прочитанному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гражданскую позицию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гражданскую позицию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конкретных ситуациях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естественнонаучных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 морали и общечеловеческих</w:t>
            </w:r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финансовые 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норм морали и</w:t>
            </w:r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ценностей, прав и обязанностей гражданина страны</w:t>
            </w:r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BB7" w:rsidRDefault="00690BB7" w:rsidP="00690B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BB7" w:rsidRPr="00D77948" w:rsidRDefault="00690BB7" w:rsidP="00690BB7">
      <w:pPr>
        <w:ind w:left="2838" w:right="4298"/>
        <w:jc w:val="center"/>
        <w:rPr>
          <w:rFonts w:ascii="Times New Roman" w:hAnsi="Times New Roman" w:cs="Times New Roman"/>
          <w:b/>
          <w:spacing w:val="-2"/>
          <w:sz w:val="32"/>
        </w:rPr>
      </w:pPr>
      <w:r w:rsidRPr="00D77948">
        <w:rPr>
          <w:rFonts w:ascii="Times New Roman" w:hAnsi="Times New Roman" w:cs="Times New Roman"/>
          <w:b/>
          <w:spacing w:val="-2"/>
          <w:sz w:val="32"/>
        </w:rPr>
        <w:t>Тематическое</w:t>
      </w:r>
      <w:r w:rsidRPr="00D77948">
        <w:rPr>
          <w:rFonts w:ascii="Times New Roman" w:hAnsi="Times New Roman" w:cs="Times New Roman"/>
          <w:b/>
          <w:spacing w:val="3"/>
          <w:sz w:val="32"/>
        </w:rPr>
        <w:t xml:space="preserve"> </w:t>
      </w:r>
      <w:r w:rsidRPr="00D77948">
        <w:rPr>
          <w:rFonts w:ascii="Times New Roman" w:hAnsi="Times New Roman" w:cs="Times New Roman"/>
          <w:b/>
          <w:spacing w:val="-2"/>
          <w:sz w:val="32"/>
        </w:rPr>
        <w:t>планирование</w:t>
      </w:r>
      <w:r w:rsidR="000646C9">
        <w:rPr>
          <w:rFonts w:ascii="Times New Roman" w:hAnsi="Times New Roman" w:cs="Times New Roman"/>
          <w:b/>
          <w:spacing w:val="-2"/>
          <w:sz w:val="32"/>
        </w:rPr>
        <w:t xml:space="preserve"> 5-8 классы</w:t>
      </w:r>
    </w:p>
    <w:tbl>
      <w:tblPr>
        <w:tblStyle w:val="21"/>
        <w:tblW w:w="0" w:type="auto"/>
        <w:jc w:val="center"/>
        <w:tblLook w:val="04A0"/>
      </w:tblPr>
      <w:tblGrid>
        <w:gridCol w:w="675"/>
        <w:gridCol w:w="5222"/>
        <w:gridCol w:w="3191"/>
      </w:tblGrid>
      <w:tr w:rsidR="00690BB7" w:rsidRPr="006F026B" w:rsidTr="00690BB7">
        <w:trPr>
          <w:jc w:val="center"/>
        </w:trPr>
        <w:tc>
          <w:tcPr>
            <w:tcW w:w="675" w:type="dxa"/>
          </w:tcPr>
          <w:p w:rsidR="00690BB7" w:rsidRPr="006F026B" w:rsidRDefault="00690BB7" w:rsidP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2" w:type="dxa"/>
          </w:tcPr>
          <w:p w:rsidR="00690BB7" w:rsidRPr="006F026B" w:rsidRDefault="00690BB7" w:rsidP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91" w:type="dxa"/>
          </w:tcPr>
          <w:p w:rsidR="00690BB7" w:rsidRPr="006F026B" w:rsidRDefault="00690BB7" w:rsidP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690BB7" w:rsidRPr="006F026B" w:rsidTr="00690BB7">
        <w:trPr>
          <w:jc w:val="center"/>
        </w:trPr>
        <w:tc>
          <w:tcPr>
            <w:tcW w:w="675" w:type="dxa"/>
          </w:tcPr>
          <w:p w:rsidR="00690BB7" w:rsidRPr="006F026B" w:rsidRDefault="000646C9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690BB7" w:rsidRPr="006F026B" w:rsidRDefault="00690BB7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Модуль «Основы читательской грамотности»</w:t>
            </w:r>
          </w:p>
        </w:tc>
        <w:tc>
          <w:tcPr>
            <w:tcW w:w="3191" w:type="dxa"/>
          </w:tcPr>
          <w:p w:rsidR="00690BB7" w:rsidRPr="006F026B" w:rsidRDefault="00690BB7" w:rsidP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BB7" w:rsidRPr="006F026B" w:rsidTr="00690BB7">
        <w:trPr>
          <w:jc w:val="center"/>
        </w:trPr>
        <w:tc>
          <w:tcPr>
            <w:tcW w:w="675" w:type="dxa"/>
          </w:tcPr>
          <w:p w:rsidR="00690BB7" w:rsidRPr="006F026B" w:rsidRDefault="000646C9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690BB7" w:rsidRPr="006F026B" w:rsidRDefault="00690BB7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Модуль «Основы финансовой грамотности»</w:t>
            </w:r>
          </w:p>
        </w:tc>
        <w:tc>
          <w:tcPr>
            <w:tcW w:w="3191" w:type="dxa"/>
          </w:tcPr>
          <w:p w:rsidR="00690BB7" w:rsidRPr="006F026B" w:rsidRDefault="00690BB7" w:rsidP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BB7" w:rsidRPr="006F026B" w:rsidTr="00690BB7">
        <w:trPr>
          <w:jc w:val="center"/>
        </w:trPr>
        <w:tc>
          <w:tcPr>
            <w:tcW w:w="675" w:type="dxa"/>
          </w:tcPr>
          <w:p w:rsidR="00690BB7" w:rsidRPr="006F026B" w:rsidRDefault="000646C9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690BB7" w:rsidRPr="006F026B" w:rsidRDefault="00690BB7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Модуль «Основы математической грамотности»</w:t>
            </w:r>
          </w:p>
        </w:tc>
        <w:tc>
          <w:tcPr>
            <w:tcW w:w="3191" w:type="dxa"/>
          </w:tcPr>
          <w:p w:rsidR="00690BB7" w:rsidRPr="006F026B" w:rsidRDefault="00690BB7" w:rsidP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BB7" w:rsidRPr="006F026B" w:rsidTr="00690BB7">
        <w:trPr>
          <w:jc w:val="center"/>
        </w:trPr>
        <w:tc>
          <w:tcPr>
            <w:tcW w:w="675" w:type="dxa"/>
          </w:tcPr>
          <w:p w:rsidR="00690BB7" w:rsidRPr="006F026B" w:rsidRDefault="000646C9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690BB7" w:rsidRPr="006F026B" w:rsidRDefault="00690BB7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 xml:space="preserve"> Модуль «Основы естественнонаучной грамотности»</w:t>
            </w:r>
          </w:p>
        </w:tc>
        <w:tc>
          <w:tcPr>
            <w:tcW w:w="3191" w:type="dxa"/>
          </w:tcPr>
          <w:p w:rsidR="00690BB7" w:rsidRPr="006F026B" w:rsidRDefault="00690BB7" w:rsidP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BB7" w:rsidRPr="006F026B" w:rsidTr="00690BB7">
        <w:trPr>
          <w:jc w:val="center"/>
        </w:trPr>
        <w:tc>
          <w:tcPr>
            <w:tcW w:w="675" w:type="dxa"/>
          </w:tcPr>
          <w:p w:rsidR="00690BB7" w:rsidRPr="006F026B" w:rsidRDefault="00690BB7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</w:tcPr>
          <w:p w:rsidR="00690BB7" w:rsidRPr="006F026B" w:rsidRDefault="00690BB7" w:rsidP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690BB7" w:rsidRPr="006F026B" w:rsidRDefault="00690BB7" w:rsidP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90BB7" w:rsidRDefault="00690BB7" w:rsidP="00690BB7">
      <w:pPr>
        <w:ind w:left="2838" w:right="4298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КУРСА ВНЕУРОЧНОЙ ДЕЯТЕЛЬНОСТИ</w:t>
      </w: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читательской грамотности»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21"/>
        <w:tblW w:w="15471" w:type="dxa"/>
        <w:tblInd w:w="-176" w:type="dxa"/>
        <w:tblLook w:val="04A0"/>
      </w:tblPr>
      <w:tblGrid>
        <w:gridCol w:w="686"/>
        <w:gridCol w:w="4654"/>
        <w:gridCol w:w="6708"/>
        <w:gridCol w:w="3423"/>
      </w:tblGrid>
      <w:tr w:rsidR="00690BB7" w:rsidTr="00690BB7">
        <w:trPr>
          <w:trHeight w:val="3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5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тема в фольклорном произведении. 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690BB7" w:rsidTr="00690BB7">
        <w:trPr>
          <w:trHeight w:val="60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разговорного стиля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разговорного стиля. Личная ситуация в текстах.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 Ролевая игра.</w:t>
            </w:r>
          </w:p>
        </w:tc>
      </w:tr>
      <w:tr w:rsidR="00690BB7" w:rsidTr="00690BB7">
        <w:trPr>
          <w:trHeight w:val="60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дискуссия в формате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 w:rsidR="00690BB7" w:rsidTr="00690BB7">
        <w:trPr>
          <w:trHeight w:val="2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текст-описание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техническое).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690BB7" w:rsidTr="00690BB7">
        <w:trPr>
          <w:trHeight w:val="3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конкурс.</w:t>
            </w:r>
          </w:p>
        </w:tc>
      </w:tr>
      <w:tr w:rsidR="00690BB7" w:rsidTr="00690BB7">
        <w:trPr>
          <w:trHeight w:val="2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игра «Что? Где? Когда?».</w:t>
            </w:r>
          </w:p>
        </w:tc>
      </w:tr>
      <w:tr w:rsidR="00690BB7" w:rsidTr="00690BB7">
        <w:trPr>
          <w:trHeight w:val="3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690BB7" w:rsidTr="00690BB7">
        <w:trPr>
          <w:trHeight w:val="3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 w:rsidP="00BF1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</w:t>
            </w:r>
            <w:r w:rsidR="00BF1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рубежной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аттестации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 w:rsidP="00BF1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</w:t>
            </w:r>
            <w:r w:rsidR="00BF1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рубежной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аттестации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A2" w:rsidRDefault="008E1DA2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читательской грамотности»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21"/>
        <w:tblW w:w="15364" w:type="dxa"/>
        <w:tblInd w:w="-176" w:type="dxa"/>
        <w:tblLook w:val="04A0"/>
      </w:tblPr>
      <w:tblGrid>
        <w:gridCol w:w="675"/>
        <w:gridCol w:w="4582"/>
        <w:gridCol w:w="6604"/>
        <w:gridCol w:w="3503"/>
      </w:tblGrid>
      <w:tr w:rsidR="00690BB7" w:rsidTr="00690BB7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тема и идея в эпическом произведении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690BB7" w:rsidTr="00690BB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 информации о реалиях времени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 информации о реалиях времени.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Ролевая игра.</w:t>
            </w:r>
          </w:p>
        </w:tc>
      </w:tr>
      <w:tr w:rsidR="00690BB7" w:rsidTr="00690BB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художественных текстов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художественных текстов. Определение авторской позиции в художественных текстах.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формате КВН.</w:t>
            </w:r>
          </w:p>
        </w:tc>
      </w:tr>
      <w:tr w:rsidR="00690BB7" w:rsidTr="00690BB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690BB7" w:rsidTr="00690BB7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текстов: текст-повествование (рассказ, отчет, репортаж)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дискуссия.</w:t>
            </w:r>
          </w:p>
        </w:tc>
      </w:tr>
      <w:tr w:rsidR="00690BB7" w:rsidTr="00690BB7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Интерпретационные задачи.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игра «Что? Где? Когда?».</w:t>
            </w:r>
          </w:p>
        </w:tc>
      </w:tr>
      <w:tr w:rsidR="00690BB7" w:rsidTr="00690BB7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таблицы и карты.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 w:rsidR="00BF14B4" w:rsidTr="00690BB7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читательской грамотности»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21"/>
        <w:tblW w:w="15521" w:type="dxa"/>
        <w:tblInd w:w="-176" w:type="dxa"/>
        <w:tblLook w:val="04A0"/>
      </w:tblPr>
      <w:tblGrid>
        <w:gridCol w:w="687"/>
        <w:gridCol w:w="4670"/>
        <w:gridCol w:w="6730"/>
        <w:gridCol w:w="3434"/>
      </w:tblGrid>
      <w:tr w:rsidR="00690BB7" w:rsidTr="00690BB7">
        <w:trPr>
          <w:trHeight w:val="29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5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тема и идея в лирическом произведении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идеи в лирическом произведении. Поэтический текст как источник информации.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690BB7" w:rsidTr="00690BB7">
        <w:trPr>
          <w:trHeight w:val="5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текстов публицистического стиля.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690BB7" w:rsidTr="00690BB7">
        <w:trPr>
          <w:trHeight w:val="5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как преобразовывать текстовую информацию с учётом цели дальнейшего использования? 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круглый стол, ролевая игра</w:t>
            </w:r>
          </w:p>
        </w:tc>
      </w:tr>
      <w:tr w:rsidR="00690BB7" w:rsidTr="00690BB7">
        <w:trPr>
          <w:trHeight w:val="5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текст-объяснение (объяснительное сочинение, резюме, толкование, определение).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дискуссия, круглый стол.</w:t>
            </w:r>
          </w:p>
        </w:tc>
      </w:tr>
      <w:tr w:rsidR="00690BB7" w:rsidTr="00690BB7">
        <w:trPr>
          <w:trHeight w:val="5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 основную мысль текста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690BB7" w:rsidTr="00690BB7">
        <w:trPr>
          <w:trHeight w:val="29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690BB7" w:rsidTr="00690BB7">
        <w:trPr>
          <w:trHeight w:val="87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текстом: информационные листы и объявления, графики и диаграммы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 и объявления, графики и диаграммы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BF14B4" w:rsidTr="00690BB7">
        <w:trPr>
          <w:trHeight w:val="29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 1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21"/>
        <w:tblW w:w="15245" w:type="dxa"/>
        <w:tblLook w:val="04A0"/>
      </w:tblPr>
      <w:tblGrid>
        <w:gridCol w:w="650"/>
        <w:gridCol w:w="4501"/>
        <w:gridCol w:w="6684"/>
        <w:gridCol w:w="3410"/>
      </w:tblGrid>
      <w:tr w:rsidR="00690BB7" w:rsidTr="00690BB7">
        <w:trPr>
          <w:trHeight w:val="2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5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тема и идея в драматическом произведении 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идеи в драматическом произведении. Учебный текст как источник информации. 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690BB7" w:rsidTr="00690BB7">
        <w:trPr>
          <w:trHeight w:val="5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официально-делового стиля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официально-делового стиля. Деловые ситуации в текстах.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690BB7" w:rsidTr="00690BB7">
        <w:trPr>
          <w:trHeight w:val="5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круглый стол.</w:t>
            </w:r>
          </w:p>
        </w:tc>
      </w:tr>
      <w:tr w:rsidR="00690BB7" w:rsidTr="00690BB7">
        <w:trPr>
          <w:trHeight w:val="5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дискуссия.</w:t>
            </w:r>
          </w:p>
        </w:tc>
      </w:tr>
      <w:tr w:rsidR="00690BB7" w:rsidTr="00690BB7">
        <w:trPr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ошибок в тексте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690BB7" w:rsidTr="00690BB7">
        <w:trPr>
          <w:trHeight w:val="2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Информационные задачи.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690BB7" w:rsidTr="00690BB7">
        <w:trPr>
          <w:trHeight w:val="5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формы, анкеты, договоры (рубежная аттестация)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BF14B4" w:rsidTr="00690BB7">
        <w:trPr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37730390"/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 класс</w:t>
      </w:r>
    </w:p>
    <w:tbl>
      <w:tblPr>
        <w:tblStyle w:val="21"/>
        <w:tblW w:w="15263" w:type="dxa"/>
        <w:tblLook w:val="04A0"/>
      </w:tblPr>
      <w:tblGrid>
        <w:gridCol w:w="645"/>
        <w:gridCol w:w="4467"/>
        <w:gridCol w:w="6632"/>
        <w:gridCol w:w="3519"/>
      </w:tblGrid>
      <w:tr w:rsidR="00690BB7" w:rsidTr="00690BB7">
        <w:trPr>
          <w:trHeight w:val="28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28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90BB7" w:rsidTr="00690BB7">
        <w:trPr>
          <w:trHeight w:val="3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690BB7" w:rsidTr="00690BB7">
        <w:trPr>
          <w:trHeight w:val="3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  <w:tr w:rsidR="00690BB7" w:rsidTr="00690BB7">
        <w:trPr>
          <w:trHeight w:val="3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круглый стол.</w:t>
            </w:r>
          </w:p>
        </w:tc>
      </w:tr>
      <w:tr w:rsidR="00690BB7" w:rsidTr="00690BB7">
        <w:trPr>
          <w:trHeight w:val="3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BB7" w:rsidTr="00690BB7">
        <w:trPr>
          <w:trHeight w:val="3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90BB7" w:rsidTr="00690BB7">
        <w:trPr>
          <w:trHeight w:val="3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 дело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BF14B4" w:rsidTr="00690BB7">
        <w:trPr>
          <w:trHeight w:val="3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 класс</w:t>
      </w:r>
    </w:p>
    <w:tbl>
      <w:tblPr>
        <w:tblStyle w:val="21"/>
        <w:tblW w:w="15188" w:type="dxa"/>
        <w:tblLook w:val="04A0"/>
      </w:tblPr>
      <w:tblGrid>
        <w:gridCol w:w="641"/>
        <w:gridCol w:w="4445"/>
        <w:gridCol w:w="6869"/>
        <w:gridCol w:w="3233"/>
      </w:tblGrid>
      <w:tr w:rsidR="00690BB7" w:rsidTr="00690BB7">
        <w:trPr>
          <w:trHeight w:val="2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8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деньгах. Нумизматика. «Сувенирные» деньги. Фальшивые деньги: история и современность.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90BB7" w:rsidTr="00690BB7">
        <w:trPr>
          <w:trHeight w:val="59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берутся деньги?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690BB7" w:rsidTr="00690BB7">
        <w:trPr>
          <w:trHeight w:val="59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нее. Арендная плата, проценты, прибыль, дивиденды.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стол, игра,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0BB7" w:rsidTr="00690BB7">
        <w:trPr>
          <w:trHeight w:val="27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90BB7" w:rsidTr="00690BB7">
        <w:trPr>
          <w:trHeight w:val="2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заработать деньги?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690BB7" w:rsidTr="00690BB7">
        <w:trPr>
          <w:trHeight w:val="2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Личные деньги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690BB7" w:rsidTr="00690BB7">
        <w:trPr>
          <w:trHeight w:val="59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по теме «Финансовая грамотность»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</w:tr>
      <w:tr w:rsidR="00BF14B4" w:rsidTr="00690BB7">
        <w:trPr>
          <w:trHeight w:val="2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 класс</w:t>
      </w:r>
    </w:p>
    <w:tbl>
      <w:tblPr>
        <w:tblStyle w:val="21"/>
        <w:tblW w:w="15276" w:type="dxa"/>
        <w:tblLook w:val="04A0"/>
      </w:tblPr>
      <w:tblGrid>
        <w:gridCol w:w="675"/>
        <w:gridCol w:w="4678"/>
        <w:gridCol w:w="7229"/>
        <w:gridCol w:w="2694"/>
      </w:tblGrid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налогов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государственный бюджет?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игра, дискуссии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пособий. Если человек потерял работу.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 Пластиковая карта – твой безопасный Банк в кармане.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3341901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по теме «Основы финансовой грамотности»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BF14B4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 класс</w:t>
      </w:r>
    </w:p>
    <w:tbl>
      <w:tblPr>
        <w:tblStyle w:val="21"/>
        <w:tblW w:w="15436" w:type="dxa"/>
        <w:tblLook w:val="04A0"/>
      </w:tblPr>
      <w:tblGrid>
        <w:gridCol w:w="652"/>
        <w:gridCol w:w="4518"/>
        <w:gridCol w:w="6981"/>
        <w:gridCol w:w="3285"/>
      </w:tblGrid>
      <w:tr w:rsidR="00690BB7" w:rsidTr="00690BB7">
        <w:trPr>
          <w:trHeight w:val="29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2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или инвестиции? 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или инвестиции? Активы в трех измерениях.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90BB7" w:rsidTr="00690BB7">
        <w:trPr>
          <w:trHeight w:val="29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капитал?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капитал? Модель трех капиталов.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690BB7" w:rsidTr="00690BB7">
        <w:trPr>
          <w:trHeight w:val="58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и его формы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и его формы. Риски предпринимательства.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круглый стол, дискуссии</w:t>
            </w:r>
          </w:p>
        </w:tc>
      </w:tr>
      <w:tr w:rsidR="00690BB7" w:rsidTr="00690BB7">
        <w:trPr>
          <w:trHeight w:val="29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Бизнес-инкубатор. Бизнес-план. 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Бизнес-инкубатор. Бизнес-план. Государство и малый бизнес.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BB7" w:rsidTr="00690BB7">
        <w:trPr>
          <w:trHeight w:val="2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идеи. Молодые предприниматели.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690BB7" w:rsidTr="00690BB7">
        <w:trPr>
          <w:trHeight w:val="58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и депозит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и депозит. Расчетно-кассовые операции и риски, связанные с ними.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bookmarkEnd w:id="2"/>
      <w:tr w:rsidR="00690BB7" w:rsidTr="00690BB7">
        <w:trPr>
          <w:trHeight w:val="58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по модулю «Основы финансовой грамотности»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BF14B4" w:rsidTr="00690BB7">
        <w:trPr>
          <w:trHeight w:val="29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 w:rsidP="00A97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B4" w:rsidRDefault="00BF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математической грамотности» 3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21"/>
        <w:tblW w:w="0" w:type="auto"/>
        <w:tblLook w:val="04A0"/>
      </w:tblPr>
      <w:tblGrid>
        <w:gridCol w:w="651"/>
        <w:gridCol w:w="4370"/>
        <w:gridCol w:w="6388"/>
        <w:gridCol w:w="3377"/>
      </w:tblGrid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и десятичная система счисления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чисел и действий над ними. Счет и десятичная система счисления.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обсуждение, практикум.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практикум,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и взвешивание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(задача Пуассона) и взвешивание.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 практикум.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в геометрии. Простейшие геометрические фигуры. Наглядная геометрия.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Игра, урок-исследование,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разрезание и перекраивание.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объектов окружающего мира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окружающего мира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модулю «Основы математической грамотности»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математической грамотности» </w:t>
      </w:r>
      <w:r w:rsidR="00BF14B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21"/>
        <w:tblW w:w="0" w:type="auto"/>
        <w:tblLook w:val="04A0"/>
      </w:tblPr>
      <w:tblGrid>
        <w:gridCol w:w="639"/>
        <w:gridCol w:w="4236"/>
        <w:gridCol w:w="6470"/>
        <w:gridCol w:w="3441"/>
      </w:tblGrid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 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измерения: время, деньги, масса, температура. 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обсуждение, практикум.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величины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соревнование.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Инварианты: задачи на четность 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ind w:right="-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(чередование, разбиение на пары)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 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 таблиц.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690BB7" w:rsidTr="00690BB7">
        <w:trPr>
          <w:trHeight w:val="5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и на изучение свойств фигур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фигур: геометрические фигуры на клетчатой бумаге, конструирование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урок-исследование,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логики, теории вероятности, </w:t>
            </w:r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комбинаторики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модулю «Основы математической грамотности»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690BB7" w:rsidTr="00690B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 3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21"/>
        <w:tblW w:w="15137" w:type="dxa"/>
        <w:tblLook w:val="04A0"/>
      </w:tblPr>
      <w:tblGrid>
        <w:gridCol w:w="639"/>
        <w:gridCol w:w="4430"/>
        <w:gridCol w:w="6578"/>
        <w:gridCol w:w="3490"/>
      </w:tblGrid>
      <w:tr w:rsidR="00690BB7" w:rsidTr="00690BB7">
        <w:trPr>
          <w:trHeight w:val="2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56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и алгебраические выражения 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и алгебраические выражения: свойства операций и принятых соглашений. 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практикум.</w:t>
            </w:r>
          </w:p>
        </w:tc>
      </w:tr>
      <w:tr w:rsidR="00690BB7" w:rsidTr="00690BB7">
        <w:trPr>
          <w:trHeight w:val="5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690BB7" w:rsidTr="00690BB7">
        <w:trPr>
          <w:trHeight w:val="56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практико-ориентированного</w:t>
            </w:r>
            <w:proofErr w:type="gramEnd"/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практико-ориентированного содержания: на движение, на совместную работу. 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690BB7" w:rsidTr="00690BB7">
        <w:trPr>
          <w:trHeight w:val="8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задачи на построения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свойств фигур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урок-практикум, урок-исследование.</w:t>
            </w:r>
          </w:p>
        </w:tc>
      </w:tr>
      <w:tr w:rsidR="00690BB7" w:rsidTr="00690BB7">
        <w:trPr>
          <w:trHeight w:val="2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вероятность событий 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вероятность событий в реальной жизни.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690BB7" w:rsidTr="00690BB7">
        <w:trPr>
          <w:trHeight w:val="5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множеств 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690BB7" w:rsidTr="00690BB7">
        <w:trPr>
          <w:trHeight w:val="5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явления, представленные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различной форме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явления, представленные в различной форме: текст, таблица, столбчатые и линейные диаграммы, гистограммы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690BB7" w:rsidTr="00690BB7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исследовательского характера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работа.</w:t>
            </w:r>
          </w:p>
        </w:tc>
      </w:tr>
      <w:tr w:rsidR="00690BB7" w:rsidTr="00690BB7">
        <w:trPr>
          <w:trHeight w:val="5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модулю «Основы математической грамотности»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690BB7" w:rsidTr="00690BB7">
        <w:trPr>
          <w:trHeight w:val="2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 3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21"/>
        <w:tblW w:w="15312" w:type="dxa"/>
        <w:tblLook w:val="04A0"/>
      </w:tblPr>
      <w:tblGrid>
        <w:gridCol w:w="647"/>
        <w:gridCol w:w="4481"/>
        <w:gridCol w:w="6654"/>
        <w:gridCol w:w="3530"/>
      </w:tblGrid>
      <w:tr w:rsidR="00690BB7" w:rsidTr="00690BB7">
        <w:trPr>
          <w:trHeight w:val="2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5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информацией, представленной в форме таблиц, диаграмм столбчатой или круговой, схем.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690BB7" w:rsidTr="00690BB7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расстояний на местности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Исследование.</w:t>
            </w:r>
          </w:p>
        </w:tc>
      </w:tr>
      <w:tr w:rsidR="00690BB7" w:rsidTr="00690BB7">
        <w:trPr>
          <w:trHeight w:val="29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уравнения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Квадратные уравнения, неаналитические методы решения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90BB7" w:rsidTr="00690BB7">
        <w:trPr>
          <w:trHeight w:val="83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      </w:r>
            <w:proofErr w:type="gramEnd"/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</w:p>
        </w:tc>
      </w:tr>
      <w:tr w:rsidR="00690BB7" w:rsidTr="00690BB7">
        <w:trPr>
          <w:trHeight w:val="5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описание зависимости между переменными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Урок-практикум</w:t>
            </w:r>
          </w:p>
        </w:tc>
      </w:tr>
      <w:tr w:rsidR="00690BB7" w:rsidTr="00690BB7">
        <w:trPr>
          <w:trHeight w:val="3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изображений, построение фигур.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690BB7" w:rsidTr="00690BB7">
        <w:trPr>
          <w:trHeight w:val="5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690BB7" w:rsidTr="00690BB7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задач, требующих прохождения этапа моделирования.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690BB7" w:rsidTr="00690BB7">
        <w:trPr>
          <w:trHeight w:val="5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модулю «Основы математической грамотности»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690BB7" w:rsidTr="00690BB7">
        <w:trPr>
          <w:trHeight w:val="2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37730724"/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естественнонаучной грамотности»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4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21"/>
        <w:tblW w:w="15288" w:type="dxa"/>
        <w:tblLook w:val="04A0"/>
      </w:tblPr>
      <w:tblGrid>
        <w:gridCol w:w="646"/>
        <w:gridCol w:w="4474"/>
        <w:gridCol w:w="6914"/>
        <w:gridCol w:w="3254"/>
      </w:tblGrid>
      <w:tr w:rsidR="00690BB7" w:rsidTr="00690BB7">
        <w:trPr>
          <w:trHeight w:val="28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287"/>
        </w:trPr>
        <w:tc>
          <w:tcPr>
            <w:tcW w:w="1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Звуковые явления</w:t>
            </w:r>
          </w:p>
        </w:tc>
      </w:tr>
      <w:tr w:rsidR="00690BB7" w:rsidTr="00690BB7">
        <w:trPr>
          <w:trHeight w:val="28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Звуковые явления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Звуковые явления. Звуки живой и неживой природы.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ind w:right="-110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записей звуков</w:t>
            </w:r>
          </w:p>
        </w:tc>
      </w:tr>
      <w:tr w:rsidR="00690BB7" w:rsidTr="00690BB7">
        <w:trPr>
          <w:trHeight w:val="5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динамика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динамика. Современные акустические системы. Шум и его воздействие на человека.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физических явлений.</w:t>
            </w:r>
          </w:p>
        </w:tc>
      </w:tr>
      <w:tr w:rsidR="00690BB7" w:rsidTr="00690BB7">
        <w:trPr>
          <w:trHeight w:val="261"/>
        </w:trPr>
        <w:tc>
          <w:tcPr>
            <w:tcW w:w="1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690BB7" w:rsidTr="00690BB7">
        <w:trPr>
          <w:trHeight w:val="28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 Природные индикаторы.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Учебный эксперимент. Наблюдение физических явлений.</w:t>
            </w:r>
          </w:p>
        </w:tc>
      </w:tr>
      <w:tr w:rsidR="00690BB7" w:rsidTr="00690BB7">
        <w:trPr>
          <w:trHeight w:val="26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B7" w:rsidTr="00690BB7">
        <w:trPr>
          <w:trHeight w:val="28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Углекислый газ в природе 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B7" w:rsidTr="00690BB7">
        <w:trPr>
          <w:trHeight w:val="287"/>
        </w:trPr>
        <w:tc>
          <w:tcPr>
            <w:tcW w:w="1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 и земная кора. Минералы</w:t>
            </w:r>
          </w:p>
        </w:tc>
      </w:tr>
      <w:tr w:rsidR="00690BB7" w:rsidTr="00690BB7">
        <w:trPr>
          <w:trHeight w:val="28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минералами, горной породой и рудой.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коллекциями минералов и горных пород. Беседа. Презентация.</w:t>
            </w:r>
          </w:p>
        </w:tc>
      </w:tr>
      <w:tr w:rsidR="00690BB7" w:rsidTr="00690BB7">
        <w:trPr>
          <w:trHeight w:val="86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Земли. Уникальность планеты Земля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Земли. 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B7" w:rsidTr="00690BB7">
        <w:trPr>
          <w:trHeight w:val="26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 3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21"/>
        <w:tblW w:w="15088" w:type="dxa"/>
        <w:tblLook w:val="04A0"/>
      </w:tblPr>
      <w:tblGrid>
        <w:gridCol w:w="637"/>
        <w:gridCol w:w="4416"/>
        <w:gridCol w:w="6824"/>
        <w:gridCol w:w="3211"/>
      </w:tblGrid>
      <w:tr w:rsidR="00690BB7" w:rsidTr="00690BB7">
        <w:trPr>
          <w:trHeight w:val="2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282"/>
        </w:trPr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690BB7" w:rsidTr="00690BB7">
        <w:trPr>
          <w:trHeight w:val="2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и вещество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и вещество. Агрегатные состояния вещества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</w:tr>
      <w:tr w:rsidR="00690BB7" w:rsidTr="00690BB7">
        <w:trPr>
          <w:trHeight w:val="2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Масса. Измерение массы тел. 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690BB7" w:rsidTr="00690BB7">
        <w:trPr>
          <w:trHeight w:val="2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вещества. Атомы и молекулы. Модели атома.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690BB7" w:rsidTr="00690BB7">
        <w:trPr>
          <w:trHeight w:val="282"/>
        </w:trPr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Тепловые явления</w:t>
            </w:r>
          </w:p>
        </w:tc>
      </w:tr>
      <w:tr w:rsidR="00690BB7" w:rsidTr="00690BB7">
        <w:trPr>
          <w:trHeight w:val="2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Тепловое расширение тел.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690BB7" w:rsidTr="00690BB7">
        <w:trPr>
          <w:trHeight w:val="5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 и отвердевание. Испарение и 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конденсация. Кипение.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 Испарение и конденсация. Кипение.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690BB7" w:rsidTr="00690BB7">
        <w:trPr>
          <w:trHeight w:val="282"/>
        </w:trPr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Солнечная система и Вселенная</w:t>
            </w:r>
          </w:p>
        </w:tc>
      </w:tr>
      <w:tr w:rsidR="00690BB7" w:rsidTr="00690BB7">
        <w:trPr>
          <w:trHeight w:val="8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 Модель Солнечной системы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Вселенной. Модель Вселенной. Модель Солнечной системы.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690BB7" w:rsidTr="00690BB7">
        <w:trPr>
          <w:trHeight w:val="282"/>
        </w:trPr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690BB7" w:rsidTr="00690BB7">
        <w:trPr>
          <w:trHeight w:val="2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BB7" w:rsidTr="00690BB7">
        <w:trPr>
          <w:trHeight w:val="2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 4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21"/>
        <w:tblW w:w="15276" w:type="dxa"/>
        <w:tblLook w:val="04A0"/>
      </w:tblPr>
      <w:tblGrid>
        <w:gridCol w:w="675"/>
        <w:gridCol w:w="4678"/>
        <w:gridCol w:w="7229"/>
        <w:gridCol w:w="2694"/>
      </w:tblGrid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твёрдых телах.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Демонстрация моделей </w:t>
            </w:r>
          </w:p>
        </w:tc>
      </w:tr>
      <w:tr w:rsidR="00690BB7" w:rsidTr="00690BB7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явления. Силы и движение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Инерция. Закон Паскаля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Инерция. Закон Паскаля. Гидростатический парадокс.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 Лабораторная работа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Деформация тел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Деформация тел. Виды деформации. Усталость материалов.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производственных или научных лабораторий </w:t>
            </w:r>
          </w:p>
        </w:tc>
      </w:tr>
      <w:tr w:rsidR="00690BB7" w:rsidTr="00690BB7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мировой океан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Атмосферные явления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B7" w:rsidTr="00690BB7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Биологическое разнообразие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насекомых.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коллажа. Создание журнала «Музей фактов»</w:t>
            </w: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рыбы. Внешнее и внутреннее строение птицы</w:t>
            </w:r>
          </w:p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рыбы. Их многообразие. Пресноводные и морские рыбы. Внешнее и внутреннее строение птицы. Эволюция птиц. Многообразие птиц. Перелетные птицы. Сезонная миграция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B7" w:rsidTr="0069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B7" w:rsidRDefault="00690BB7" w:rsidP="00690BB7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 4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четверть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21"/>
        <w:tblW w:w="15361" w:type="dxa"/>
        <w:tblLook w:val="04A0"/>
      </w:tblPr>
      <w:tblGrid>
        <w:gridCol w:w="649"/>
        <w:gridCol w:w="4496"/>
        <w:gridCol w:w="6947"/>
        <w:gridCol w:w="3269"/>
      </w:tblGrid>
      <w:tr w:rsidR="00690BB7" w:rsidTr="00690BB7">
        <w:trPr>
          <w:trHeight w:val="2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BB7" w:rsidTr="00690BB7">
        <w:trPr>
          <w:trHeight w:val="284"/>
        </w:trPr>
        <w:tc>
          <w:tcPr>
            <w:tcW w:w="1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 (электрические явления)</w:t>
            </w:r>
          </w:p>
        </w:tc>
      </w:tr>
      <w:tr w:rsidR="00690BB7" w:rsidTr="00690BB7">
        <w:trPr>
          <w:trHeight w:val="2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</w:t>
            </w:r>
          </w:p>
        </w:tc>
      </w:tr>
      <w:tr w:rsidR="00690BB7" w:rsidTr="00690BB7">
        <w:trPr>
          <w:trHeight w:val="258"/>
        </w:trPr>
        <w:tc>
          <w:tcPr>
            <w:tcW w:w="1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явления. Производство электроэнергии</w:t>
            </w:r>
          </w:p>
        </w:tc>
      </w:tr>
      <w:tr w:rsidR="00690BB7" w:rsidTr="00690BB7">
        <w:trPr>
          <w:trHeight w:val="2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Демонстрация моделей. Презентация. </w:t>
            </w:r>
          </w:p>
        </w:tc>
      </w:tr>
      <w:tr w:rsidR="00690BB7" w:rsidTr="00690BB7">
        <w:trPr>
          <w:trHeight w:val="56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Плотины. Гидроэлектростанции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Строительство плотин. Гидроэлектростанции. Экологические риски при строительстве гидроэлектростанций.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B7" w:rsidTr="00690BB7">
        <w:trPr>
          <w:trHeight w:val="2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энергетики, объединенные энергосистемы.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690BB7" w:rsidTr="00690BB7">
        <w:trPr>
          <w:trHeight w:val="284"/>
        </w:trPr>
        <w:tc>
          <w:tcPr>
            <w:tcW w:w="1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человека (здоровье, гигиена, питание)</w:t>
            </w:r>
          </w:p>
        </w:tc>
      </w:tr>
      <w:tr w:rsidR="00690BB7" w:rsidTr="00690BB7">
        <w:trPr>
          <w:trHeight w:val="2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690BB7" w:rsidTr="00690BB7">
        <w:trPr>
          <w:trHeight w:val="2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B7" w:rsidTr="00690BB7">
        <w:trPr>
          <w:trHeight w:val="2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B7" w:rsidRDefault="0069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B7" w:rsidTr="00690BB7">
        <w:trPr>
          <w:trHeight w:val="2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B7" w:rsidRDefault="0069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:rsidR="00690BB7" w:rsidRDefault="00690BB7" w:rsidP="00690BB7">
      <w:pPr>
        <w:spacing w:before="240" w:line="240" w:lineRule="auto"/>
        <w:rPr>
          <w:rStyle w:val="fontstyle01"/>
          <w:rFonts w:asciiTheme="minorHAnsi" w:hAnsiTheme="minorHAnsi"/>
          <w:sz w:val="28"/>
          <w:szCs w:val="28"/>
        </w:rPr>
      </w:pPr>
    </w:p>
    <w:p w:rsidR="00690BB7" w:rsidRDefault="00690BB7" w:rsidP="00690BB7">
      <w:pPr>
        <w:spacing w:before="240" w:line="240" w:lineRule="auto"/>
        <w:rPr>
          <w:rStyle w:val="fontstyle01"/>
          <w:rFonts w:asciiTheme="minorHAnsi" w:hAnsiTheme="minorHAnsi"/>
          <w:sz w:val="28"/>
          <w:szCs w:val="28"/>
        </w:rPr>
      </w:pPr>
    </w:p>
    <w:p w:rsidR="00690BB7" w:rsidRDefault="00690BB7" w:rsidP="00690BB7">
      <w:pPr>
        <w:spacing w:before="240" w:line="240" w:lineRule="auto"/>
        <w:rPr>
          <w:rStyle w:val="fontstyle01"/>
          <w:rFonts w:asciiTheme="minorHAnsi" w:hAnsiTheme="minorHAnsi"/>
          <w:sz w:val="28"/>
          <w:szCs w:val="28"/>
        </w:rPr>
      </w:pPr>
    </w:p>
    <w:p w:rsidR="00690BB7" w:rsidRDefault="00690BB7" w:rsidP="00690BB7">
      <w:pPr>
        <w:spacing w:before="240" w:line="240" w:lineRule="auto"/>
        <w:rPr>
          <w:rStyle w:val="fontstyle01"/>
          <w:rFonts w:asciiTheme="minorHAnsi" w:hAnsiTheme="minorHAnsi"/>
          <w:sz w:val="28"/>
          <w:szCs w:val="28"/>
        </w:rPr>
      </w:pPr>
    </w:p>
    <w:p w:rsidR="00690BB7" w:rsidRDefault="00690BB7" w:rsidP="00690BB7">
      <w:pPr>
        <w:spacing w:before="240" w:line="240" w:lineRule="auto"/>
        <w:rPr>
          <w:rStyle w:val="fontstyle01"/>
          <w:rFonts w:asciiTheme="minorHAnsi" w:hAnsiTheme="minorHAnsi"/>
          <w:sz w:val="28"/>
          <w:szCs w:val="28"/>
        </w:rPr>
      </w:pPr>
    </w:p>
    <w:p w:rsidR="00690BB7" w:rsidRDefault="00690BB7" w:rsidP="00690BB7">
      <w:pPr>
        <w:spacing w:before="240" w:line="240" w:lineRule="auto"/>
        <w:rPr>
          <w:rStyle w:val="fontstyle01"/>
          <w:rFonts w:asciiTheme="minorHAnsi" w:hAnsiTheme="minorHAnsi"/>
          <w:sz w:val="28"/>
          <w:szCs w:val="28"/>
        </w:rPr>
      </w:pPr>
    </w:p>
    <w:p w:rsidR="00690BB7" w:rsidRDefault="00690BB7" w:rsidP="00690BB7">
      <w:pPr>
        <w:spacing w:before="240" w:line="240" w:lineRule="auto"/>
        <w:rPr>
          <w:rStyle w:val="fontstyle01"/>
          <w:rFonts w:asciiTheme="minorHAnsi" w:hAnsiTheme="minorHAnsi"/>
          <w:sz w:val="28"/>
          <w:szCs w:val="28"/>
        </w:rPr>
      </w:pPr>
    </w:p>
    <w:p w:rsidR="00690BB7" w:rsidRDefault="00690BB7" w:rsidP="00690BB7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sz w:val="28"/>
          <w:szCs w:val="28"/>
        </w:rPr>
        <w:t>Используемые интернет-ресурсы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1. </w:t>
      </w:r>
      <w:r>
        <w:rPr>
          <w:rStyle w:val="fontstyle21"/>
          <w:sz w:val="24"/>
          <w:szCs w:val="24"/>
        </w:rPr>
        <w:t>РЭШ. Электронный банк заданий для оценки функциональной грамотности.</w:t>
      </w:r>
      <w:r>
        <w:rPr>
          <w:rStyle w:val="fontstyle21"/>
          <w:rFonts w:asciiTheme="minorHAnsi" w:hAnsiTheme="minorHAnsi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Диагностические</w:t>
      </w:r>
      <w:r>
        <w:rPr>
          <w:color w:val="000000"/>
        </w:rPr>
        <w:t xml:space="preserve"> </w:t>
      </w:r>
      <w:r>
        <w:rPr>
          <w:rStyle w:val="fontstyle21"/>
          <w:sz w:val="24"/>
          <w:szCs w:val="24"/>
        </w:rPr>
        <w:t>работы Министерства просвещения РФ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  <w:sz w:val="24"/>
          <w:szCs w:val="24"/>
        </w:rPr>
        <w:t>https://fg.resh.edu.ru/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2. </w:t>
      </w:r>
      <w:r>
        <w:rPr>
          <w:rStyle w:val="fontstyle21"/>
          <w:sz w:val="24"/>
          <w:szCs w:val="24"/>
        </w:rPr>
        <w:t>Электронные формы учебных пособий издательства Просвещение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https://media.prosv.ru/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3. </w:t>
      </w:r>
      <w:r>
        <w:rPr>
          <w:rStyle w:val="fontstyle21"/>
          <w:sz w:val="24"/>
          <w:szCs w:val="24"/>
        </w:rPr>
        <w:t>Банк заданий ИСРО РАО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http://skiv.instrao.ru/bank-zadaniy/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4. </w:t>
      </w:r>
      <w:r>
        <w:rPr>
          <w:rStyle w:val="fontstyle21"/>
          <w:sz w:val="24"/>
          <w:szCs w:val="24"/>
        </w:rPr>
        <w:t>Открытый банк заданий PISA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https://fioco.ru/примеры-задач-</w:t>
      </w:r>
      <w:proofErr w:type="gramStart"/>
      <w:r>
        <w:rPr>
          <w:rStyle w:val="fontstyle21"/>
          <w:color w:val="0000FF"/>
          <w:sz w:val="24"/>
          <w:szCs w:val="24"/>
        </w:rPr>
        <w:t>pisa</w:t>
      </w:r>
      <w:proofErr w:type="gramEnd"/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5. </w:t>
      </w:r>
      <w:r>
        <w:rPr>
          <w:rStyle w:val="fontstyle21"/>
          <w:sz w:val="24"/>
          <w:szCs w:val="24"/>
        </w:rPr>
        <w:t>Программа ИРО Самарской области по развитию ФГ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https://www.sipkro.ru/projects/funktsionalnaya-gramotnost/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6. </w:t>
      </w:r>
      <w:r>
        <w:rPr>
          <w:rStyle w:val="fontstyle21"/>
          <w:sz w:val="24"/>
          <w:szCs w:val="24"/>
        </w:rPr>
        <w:t>МЦКО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https://mcko.ru/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  <w:sz w:val="24"/>
          <w:szCs w:val="24"/>
        </w:rPr>
        <w:t xml:space="preserve">7.ЯКласс </w:t>
      </w:r>
      <w:r>
        <w:rPr>
          <w:rStyle w:val="fontstyle21"/>
          <w:color w:val="0000FF"/>
          <w:sz w:val="24"/>
          <w:szCs w:val="24"/>
        </w:rPr>
        <w:t>https://www.yaklass.ru/</w:t>
      </w: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BB7" w:rsidRDefault="00690BB7" w:rsidP="00690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BB7" w:rsidRDefault="00690BB7" w:rsidP="00690B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110" w:rsidRDefault="008D6110"/>
    <w:sectPr w:rsidR="008D6110" w:rsidSect="008E1DA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49BE"/>
    <w:multiLevelType w:val="hybridMultilevel"/>
    <w:tmpl w:val="2A0EC79E"/>
    <w:lvl w:ilvl="0" w:tplc="9B06E132">
      <w:start w:val="1"/>
      <w:numFmt w:val="decimal"/>
      <w:lvlText w:val="%1)"/>
      <w:lvlJc w:val="left"/>
      <w:pPr>
        <w:ind w:left="38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F08E1B2A">
      <w:start w:val="1"/>
      <w:numFmt w:val="decimal"/>
      <w:lvlText w:val="%2"/>
      <w:lvlJc w:val="left"/>
      <w:pPr>
        <w:ind w:left="175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 w:tplc="8A9020B0">
      <w:numFmt w:val="bullet"/>
      <w:lvlText w:val="•"/>
      <w:lvlJc w:val="left"/>
      <w:pPr>
        <w:ind w:left="3360" w:hanging="216"/>
      </w:pPr>
      <w:rPr>
        <w:rFonts w:hint="default"/>
        <w:lang w:val="ru-RU" w:eastAsia="en-US" w:bidi="ar-SA"/>
      </w:rPr>
    </w:lvl>
    <w:lvl w:ilvl="3" w:tplc="846CACF2">
      <w:numFmt w:val="bullet"/>
      <w:lvlText w:val="•"/>
      <w:lvlJc w:val="left"/>
      <w:pPr>
        <w:ind w:left="4961" w:hanging="216"/>
      </w:pPr>
      <w:rPr>
        <w:rFonts w:hint="default"/>
        <w:lang w:val="ru-RU" w:eastAsia="en-US" w:bidi="ar-SA"/>
      </w:rPr>
    </w:lvl>
    <w:lvl w:ilvl="4" w:tplc="350087E8">
      <w:numFmt w:val="bullet"/>
      <w:lvlText w:val="•"/>
      <w:lvlJc w:val="left"/>
      <w:pPr>
        <w:ind w:left="6562" w:hanging="216"/>
      </w:pPr>
      <w:rPr>
        <w:rFonts w:hint="default"/>
        <w:lang w:val="ru-RU" w:eastAsia="en-US" w:bidi="ar-SA"/>
      </w:rPr>
    </w:lvl>
    <w:lvl w:ilvl="5" w:tplc="52E8F48E">
      <w:numFmt w:val="bullet"/>
      <w:lvlText w:val="•"/>
      <w:lvlJc w:val="left"/>
      <w:pPr>
        <w:ind w:left="8163" w:hanging="216"/>
      </w:pPr>
      <w:rPr>
        <w:rFonts w:hint="default"/>
        <w:lang w:val="ru-RU" w:eastAsia="en-US" w:bidi="ar-SA"/>
      </w:rPr>
    </w:lvl>
    <w:lvl w:ilvl="6" w:tplc="6CB0FD44">
      <w:numFmt w:val="bullet"/>
      <w:lvlText w:val="•"/>
      <w:lvlJc w:val="left"/>
      <w:pPr>
        <w:ind w:left="9764" w:hanging="216"/>
      </w:pPr>
      <w:rPr>
        <w:rFonts w:hint="default"/>
        <w:lang w:val="ru-RU" w:eastAsia="en-US" w:bidi="ar-SA"/>
      </w:rPr>
    </w:lvl>
    <w:lvl w:ilvl="7" w:tplc="B644DB2A">
      <w:numFmt w:val="bullet"/>
      <w:lvlText w:val="•"/>
      <w:lvlJc w:val="left"/>
      <w:pPr>
        <w:ind w:left="11365" w:hanging="216"/>
      </w:pPr>
      <w:rPr>
        <w:rFonts w:hint="default"/>
        <w:lang w:val="ru-RU" w:eastAsia="en-US" w:bidi="ar-SA"/>
      </w:rPr>
    </w:lvl>
    <w:lvl w:ilvl="8" w:tplc="8C5E8214">
      <w:numFmt w:val="bullet"/>
      <w:lvlText w:val="•"/>
      <w:lvlJc w:val="left"/>
      <w:pPr>
        <w:ind w:left="12966" w:hanging="216"/>
      </w:pPr>
      <w:rPr>
        <w:rFonts w:hint="default"/>
        <w:lang w:val="ru-RU" w:eastAsia="en-US" w:bidi="ar-SA"/>
      </w:rPr>
    </w:lvl>
  </w:abstractNum>
  <w:abstractNum w:abstractNumId="1">
    <w:nsid w:val="37E748D2"/>
    <w:multiLevelType w:val="hybridMultilevel"/>
    <w:tmpl w:val="ADE4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90BB7"/>
    <w:rsid w:val="000646C9"/>
    <w:rsid w:val="00107A43"/>
    <w:rsid w:val="004F0560"/>
    <w:rsid w:val="00690BB7"/>
    <w:rsid w:val="008B0722"/>
    <w:rsid w:val="008D6110"/>
    <w:rsid w:val="008E1DA2"/>
    <w:rsid w:val="009466FD"/>
    <w:rsid w:val="00BF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90BB7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690BB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B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690B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0BB7"/>
    <w:pPr>
      <w:widowControl w:val="0"/>
      <w:shd w:val="clear" w:color="auto" w:fill="FFFFFF"/>
      <w:spacing w:before="420" w:after="120" w:line="326" w:lineRule="exact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90BB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90BB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7">
    <w:name w:val="Основной текст (2) + 7"/>
    <w:aliases w:val="5 pt"/>
    <w:basedOn w:val="2"/>
    <w:rsid w:val="00690BB7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table" w:styleId="a7">
    <w:name w:val="Table Grid"/>
    <w:basedOn w:val="a1"/>
    <w:uiPriority w:val="59"/>
    <w:rsid w:val="00690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0B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690B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690B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1"/>
    <w:rsid w:val="00690BB7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">
    <w:name w:val="Heading 1"/>
    <w:basedOn w:val="a"/>
    <w:uiPriority w:val="1"/>
    <w:qFormat/>
    <w:rsid w:val="00690BB7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1"/>
    <w:qFormat/>
    <w:rsid w:val="00690BB7"/>
    <w:pPr>
      <w:widowControl w:val="0"/>
      <w:autoSpaceDE w:val="0"/>
      <w:autoSpaceDN w:val="0"/>
      <w:spacing w:after="0" w:line="240" w:lineRule="auto"/>
      <w:ind w:left="59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1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4598</Words>
  <Characters>26209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МИНИСТЕРСТВО ПРОСВЕЩЕНИЯ РОССИЙСКОЙ ФЕДЕРАЦИИ</vt:lpstr>
    </vt:vector>
  </TitlesOfParts>
  <Company>Grizli777</Company>
  <LinksUpToDate>false</LinksUpToDate>
  <CharactersWithSpaces>30746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2023-09-14T14:45:00Z</cp:lastPrinted>
  <dcterms:created xsi:type="dcterms:W3CDTF">2023-09-13T16:53:00Z</dcterms:created>
  <dcterms:modified xsi:type="dcterms:W3CDTF">2024-09-29T05:35:00Z</dcterms:modified>
</cp:coreProperties>
</file>