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C0" w:rsidRDefault="006B2DC0" w:rsidP="00AB29D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2DC0" w:rsidRDefault="006B2DC0" w:rsidP="001E096B">
      <w:pPr>
        <w:spacing w:after="0" w:line="408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6B2DC0" w:rsidRPr="007D0446" w:rsidRDefault="006B2DC0" w:rsidP="001E096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0ff8209f-a031-4e38-b2e9-77222347598e"/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Омской области</w:t>
      </w:r>
      <w:bookmarkEnd w:id="0"/>
    </w:p>
    <w:p w:rsidR="006B2DC0" w:rsidRPr="007D0446" w:rsidRDefault="006B2DC0" w:rsidP="001E096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>Комитет по образованию Тарского муниципального района Омской области</w:t>
      </w:r>
      <w:bookmarkStart w:id="1" w:name="faacd0a8-d455-4eb1-b068-cbe4889abc92"/>
      <w:bookmarkEnd w:id="1"/>
    </w:p>
    <w:p w:rsidR="006B2DC0" w:rsidRPr="007D0446" w:rsidRDefault="006B2DC0" w:rsidP="001E096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>БОУ "Междуреченская СОШ"</w:t>
      </w:r>
    </w:p>
    <w:p w:rsidR="006B2DC0" w:rsidRPr="007D0446" w:rsidRDefault="006B2DC0" w:rsidP="001E09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2DC0" w:rsidRPr="007D0446" w:rsidRDefault="006B2DC0" w:rsidP="006B2D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B2DC0" w:rsidRPr="007D0446" w:rsidRDefault="006B2DC0" w:rsidP="006B2D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936"/>
        <w:gridCol w:w="1559"/>
        <w:gridCol w:w="3849"/>
      </w:tblGrid>
      <w:tr w:rsidR="006B2DC0" w:rsidRPr="007D0446" w:rsidTr="001E096B">
        <w:tc>
          <w:tcPr>
            <w:tcW w:w="3936" w:type="dxa"/>
          </w:tcPr>
          <w:p w:rsidR="006B2DC0" w:rsidRPr="007D0446" w:rsidRDefault="006B2DC0" w:rsidP="006B2DC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6B2DC0" w:rsidRPr="007D0446" w:rsidRDefault="006B2DC0" w:rsidP="006B2DC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6B2DC0" w:rsidRPr="007D0446" w:rsidRDefault="006B2DC0" w:rsidP="006B2D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  </w:t>
            </w:r>
            <w:proofErr w:type="spellStart"/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Радочина</w:t>
            </w:r>
            <w:proofErr w:type="spellEnd"/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:rsidR="006B2DC0" w:rsidRPr="007D0446" w:rsidRDefault="001E096B" w:rsidP="006B2D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B2DC0" w:rsidRPr="007D0446" w:rsidRDefault="006B2DC0" w:rsidP="006B2D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B2DC0" w:rsidRPr="007D0446" w:rsidRDefault="006B2DC0" w:rsidP="006B2D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49" w:type="dxa"/>
          </w:tcPr>
          <w:p w:rsidR="006B2DC0" w:rsidRPr="007D0446" w:rsidRDefault="006B2DC0" w:rsidP="006B2DC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6B2DC0" w:rsidRPr="007D0446" w:rsidRDefault="006B2DC0" w:rsidP="006B2DC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БОУ "Междуреченская СОШ"</w:t>
            </w:r>
          </w:p>
          <w:p w:rsidR="006B2DC0" w:rsidRPr="007D0446" w:rsidRDefault="006B2DC0" w:rsidP="006B2D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Мугак</w:t>
            </w:r>
            <w:proofErr w:type="spellEnd"/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6B2DC0" w:rsidRPr="007D0446" w:rsidRDefault="001E096B" w:rsidP="006B2D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41 от «20</w:t>
            </w:r>
            <w:r w:rsidR="006B2DC0"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08    2024 г.</w:t>
            </w:r>
          </w:p>
          <w:p w:rsidR="006B2DC0" w:rsidRPr="007D0446" w:rsidRDefault="006B2DC0" w:rsidP="006B2D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B2DC0" w:rsidRPr="007D0446" w:rsidRDefault="006B2DC0" w:rsidP="006B2DC0">
      <w:pPr>
        <w:spacing w:after="0"/>
        <w:ind w:left="12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B2DC0" w:rsidRDefault="006B2DC0" w:rsidP="006B2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96B" w:rsidRPr="007D0446" w:rsidRDefault="001E096B" w:rsidP="006B2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DC0" w:rsidRPr="007D0446" w:rsidRDefault="006B2DC0" w:rsidP="006B2DC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>АДАПТИРОВАННАЯ РАБОЧАЯ ПРОГРАММА</w:t>
      </w:r>
    </w:p>
    <w:p w:rsidR="006B2DC0" w:rsidRPr="004A42A4" w:rsidRDefault="004A42A4" w:rsidP="004A42A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B2DC0" w:rsidRPr="004A42A4">
        <w:rPr>
          <w:rFonts w:ascii="Times New Roman" w:hAnsi="Times New Roman" w:cs="Times New Roman"/>
          <w:sz w:val="28"/>
          <w:szCs w:val="28"/>
        </w:rPr>
        <w:t>учебного курса «</w:t>
      </w:r>
      <w:r w:rsidR="006B2DC0" w:rsidRPr="004A4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Профильный труд»</w:t>
      </w:r>
    </w:p>
    <w:p w:rsidR="006B2DC0" w:rsidRPr="004A42A4" w:rsidRDefault="006B2DC0" w:rsidP="004A4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A4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gramStart"/>
      <w:r w:rsidRPr="004A42A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A42A4">
        <w:rPr>
          <w:rFonts w:ascii="Times New Roman" w:hAnsi="Times New Roman" w:cs="Times New Roman"/>
          <w:sz w:val="28"/>
          <w:szCs w:val="28"/>
        </w:rPr>
        <w:t xml:space="preserve"> с лёгкой умственной отсталостью</w:t>
      </w:r>
    </w:p>
    <w:p w:rsidR="006B2DC0" w:rsidRPr="004A42A4" w:rsidRDefault="006B2DC0" w:rsidP="004A42A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4A42A4">
        <w:rPr>
          <w:rFonts w:ascii="Times New Roman" w:hAnsi="Times New Roman" w:cs="Times New Roman"/>
          <w:sz w:val="28"/>
          <w:szCs w:val="28"/>
        </w:rPr>
        <w:t>(интеллектуальными нарушения) 7 класса на 7 ч</w:t>
      </w:r>
    </w:p>
    <w:p w:rsidR="006B2DC0" w:rsidRPr="007D0446" w:rsidRDefault="006B2DC0" w:rsidP="004A42A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sz w:val="24"/>
          <w:szCs w:val="24"/>
        </w:rPr>
        <w:t>Срок реализации программы 1 год</w:t>
      </w:r>
    </w:p>
    <w:p w:rsidR="006B2DC0" w:rsidRPr="007D0446" w:rsidRDefault="006B2DC0" w:rsidP="006B2DC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B2DC0" w:rsidRPr="007D0446" w:rsidRDefault="006B2DC0" w:rsidP="006B2DC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B2DC0" w:rsidRPr="007D0446" w:rsidRDefault="006B2DC0" w:rsidP="006B2DC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B2DC0" w:rsidRDefault="006B2DC0" w:rsidP="006B2DC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6B2DC0" w:rsidRDefault="006B2DC0" w:rsidP="006B2DC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B2DC0" w:rsidRPr="007D0446" w:rsidRDefault="006B2DC0" w:rsidP="006B2DC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7D0446">
        <w:rPr>
          <w:rFonts w:ascii="Times New Roman" w:hAnsi="Times New Roman" w:cs="Times New Roman"/>
          <w:sz w:val="24"/>
          <w:szCs w:val="24"/>
        </w:rPr>
        <w:t xml:space="preserve">  Составитель: </w:t>
      </w:r>
      <w:proofErr w:type="spellStart"/>
      <w:r w:rsidRPr="007D0446">
        <w:rPr>
          <w:rFonts w:ascii="Times New Roman" w:hAnsi="Times New Roman" w:cs="Times New Roman"/>
          <w:sz w:val="24"/>
          <w:szCs w:val="24"/>
        </w:rPr>
        <w:t>Шекова</w:t>
      </w:r>
      <w:proofErr w:type="spellEnd"/>
      <w:r w:rsidRPr="007D0446">
        <w:rPr>
          <w:rFonts w:ascii="Times New Roman" w:hAnsi="Times New Roman" w:cs="Times New Roman"/>
          <w:sz w:val="24"/>
          <w:szCs w:val="24"/>
        </w:rPr>
        <w:t xml:space="preserve"> Н.А., </w:t>
      </w:r>
    </w:p>
    <w:p w:rsidR="006B2DC0" w:rsidRPr="007D0446" w:rsidRDefault="006B2DC0" w:rsidP="006B2DC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учитель технологии</w:t>
      </w:r>
    </w:p>
    <w:p w:rsidR="006B2DC0" w:rsidRPr="007D0446" w:rsidRDefault="006B2DC0" w:rsidP="006B2DC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B2DC0" w:rsidRPr="007D0446" w:rsidRDefault="006B2DC0" w:rsidP="006B2DC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B2DC0" w:rsidRPr="007D0446" w:rsidRDefault="006B2DC0" w:rsidP="006B2DC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B2DC0" w:rsidRPr="007D0446" w:rsidRDefault="006B2DC0" w:rsidP="006B2DC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B2DC0" w:rsidRPr="007D0446" w:rsidRDefault="006B2DC0" w:rsidP="006B2DC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B2DC0" w:rsidRPr="007D0446" w:rsidRDefault="006B2DC0" w:rsidP="006B2DC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B2DC0" w:rsidRPr="007D0446" w:rsidRDefault="006B2DC0" w:rsidP="006B2DC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B2DC0" w:rsidRPr="007D0446" w:rsidRDefault="006B2DC0" w:rsidP="006B2DC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B2DC0" w:rsidRPr="007D0446" w:rsidRDefault="006B2DC0" w:rsidP="006B2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DC0" w:rsidRPr="007D0446" w:rsidRDefault="006B2DC0" w:rsidP="006B2DC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8385f7dc-0ab0-4870-aa9c-d50d4a6594a1"/>
    </w:p>
    <w:p w:rsidR="006B2DC0" w:rsidRPr="007D0446" w:rsidRDefault="006B2DC0" w:rsidP="006B2DC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п. Междуречье 2024 </w:t>
      </w:r>
      <w:bookmarkEnd w:id="2"/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>год</w:t>
      </w:r>
      <w:bookmarkStart w:id="3" w:name="df49827c-e8f0-4c9a-abd2-415b465ab7b1"/>
      <w:bookmarkEnd w:id="3"/>
    </w:p>
    <w:p w:rsidR="00AB29D4" w:rsidRDefault="00AB29D4" w:rsidP="006B2D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DC0" w:rsidRPr="00AB29D4" w:rsidRDefault="006B2DC0" w:rsidP="006B2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B29D4" w:rsidRPr="00AB29D4" w:rsidRDefault="00AB29D4" w:rsidP="00AB29D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AB29D4" w:rsidRPr="00AB29D4" w:rsidRDefault="00AB29D4" w:rsidP="00AB29D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предмету «Профильный труд» разработана на основе:</w:t>
      </w:r>
    </w:p>
    <w:p w:rsidR="00AB29D4" w:rsidRPr="00AB29D4" w:rsidRDefault="00AB29D4" w:rsidP="00AB29D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-федерального компонента государственного образовательного стандарта </w:t>
      </w:r>
      <w:proofErr w:type="gramStart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 умственной отсталостью</w:t>
      </w:r>
    </w:p>
    <w:p w:rsidR="00AB29D4" w:rsidRPr="00AB29D4" w:rsidRDefault="00AB29D4" w:rsidP="00AB29D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программы специальных (коррекционных) образовательных учреждений VIII вида  под редакцией В.В. Воронковой.</w:t>
      </w:r>
    </w:p>
    <w:p w:rsidR="00AB29D4" w:rsidRPr="00AB29D4" w:rsidRDefault="006B2DC0" w:rsidP="00AB29D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B29D4" w:rsidRPr="00AB29D4" w:rsidRDefault="00AB29D4" w:rsidP="00AB29D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данном  классе у 100% </w:t>
      </w:r>
      <w:proofErr w:type="gramStart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прослеживается недостаточная </w:t>
      </w:r>
      <w:proofErr w:type="spellStart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мелкой и общей моторики. Работая над методической темой «Система работы по развитию мелкой моторики у детей с ограниченными возможностями здоровья» и учитывая важность проблемы, на каждом уроке провожу целенаправленную специальную работу по коррекции и развитию тонких координированных движений рук.</w:t>
      </w:r>
    </w:p>
    <w:p w:rsidR="00AB29D4" w:rsidRPr="00AB29D4" w:rsidRDefault="00AB29D4" w:rsidP="00AB29D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рассчитана на 238 часа в год  (7 часов  в неделю).</w:t>
      </w:r>
    </w:p>
    <w:p w:rsidR="006B2DC0" w:rsidRDefault="006B2DC0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B2DC0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Целью</w:t>
      </w:r>
      <w:r w:rsidR="004A4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proofErr w:type="spellStart"/>
      <w:r w:rsidR="006B2DC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даннойпрограммы</w:t>
      </w:r>
      <w:proofErr w:type="spellEnd"/>
      <w:r w:rsidR="006B2DC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AB29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                                                                                        </w:t>
      </w:r>
      <w:r w:rsidR="006B2D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                    </w:t>
      </w:r>
      <w:r w:rsidRPr="00AB29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4A4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положительных  качеств личности ученика: трудолюбия, настойчивости, умение работать в коллективе;                                                               </w:t>
      </w:r>
    </w:p>
    <w:p w:rsidR="006B6684" w:rsidRDefault="004A42A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уважение к людям  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труда;                           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29D4"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получение элементарных знаний по видам труда                                                                                                                      </w:t>
      </w:r>
      <w:r w:rsidR="006B2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</w:t>
      </w:r>
      <w:r w:rsidR="00AB29D4"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 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29D4"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ементарных навыков компьютерной </w:t>
      </w:r>
      <w:r w:rsidR="00AB29D4"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грамотности</w:t>
      </w:r>
      <w:r w:rsidR="00AB29D4" w:rsidRPr="00AB29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 </w:t>
      </w:r>
      <w:r w:rsidR="00AB29D4"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Коррекци</w:t>
      </w:r>
      <w:r w:rsidR="006B6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онно-развивающие задачи данног</w:t>
      </w:r>
      <w:r w:rsidR="006B2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о </w:t>
      </w: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курса.</w:t>
      </w:r>
      <w:r w:rsidRPr="00AB29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               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Ввиду психологических особенностей детей с нарушением познавательной деятельности, с целью усиления практической направленности обучения проводится коррекционная работа, которая включает следующие направления.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Совершенствование движений и сенсомоторного развития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B29D4" w:rsidRPr="00AB29D4" w:rsidRDefault="00AB29D4" w:rsidP="00AB29D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мелкой моторики и пальцев рук.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Коррекция отдельных сторон психической деятельности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B29D4" w:rsidRPr="00AB29D4" w:rsidRDefault="00AB29D4" w:rsidP="00AB29D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и развитие восприятия, представлений, ощущений;</w:t>
      </w:r>
    </w:p>
    <w:p w:rsidR="00AB29D4" w:rsidRPr="00AB29D4" w:rsidRDefault="00AB29D4" w:rsidP="00AB29D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и развитие памяти;</w:t>
      </w:r>
    </w:p>
    <w:p w:rsidR="00AB29D4" w:rsidRPr="00AB29D4" w:rsidRDefault="00AB29D4" w:rsidP="00AB29D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и развитие внимания;</w:t>
      </w:r>
    </w:p>
    <w:p w:rsidR="00AB29D4" w:rsidRPr="00AB29D4" w:rsidRDefault="00AB29D4" w:rsidP="00AB29D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обобщенных представлений о свойствах предметов (цвет, форма, величина);</w:t>
      </w:r>
    </w:p>
    <w:p w:rsidR="00AB29D4" w:rsidRPr="00AB29D4" w:rsidRDefault="00AB29D4" w:rsidP="00AB29D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пространственных представлений и ориентации; развитие представлений о времени.</w:t>
      </w:r>
    </w:p>
    <w:p w:rsidR="00AB29D4" w:rsidRPr="00AB29D4" w:rsidRDefault="00AB29D4" w:rsidP="006B2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Коррекция нарушений в развитии эмоционально-личностной сферы:</w:t>
      </w:r>
    </w:p>
    <w:p w:rsidR="00AB29D4" w:rsidRPr="00AB29D4" w:rsidRDefault="00AB29D4" w:rsidP="00AB29D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инициативности, стремления доводить начатое дело до конца;</w:t>
      </w:r>
    </w:p>
    <w:p w:rsidR="00AB29D4" w:rsidRPr="00AB29D4" w:rsidRDefault="00AB29D4" w:rsidP="00AB29D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преодолевать трудности;</w:t>
      </w:r>
    </w:p>
    <w:p w:rsidR="00AB29D4" w:rsidRPr="00AB29D4" w:rsidRDefault="00AB29D4" w:rsidP="00AB29D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самостоятельности принятия решения;</w:t>
      </w:r>
    </w:p>
    <w:p w:rsidR="00AB29D4" w:rsidRPr="00AB29D4" w:rsidRDefault="00AB29D4" w:rsidP="00AB29D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адекватности чувств;</w:t>
      </w:r>
    </w:p>
    <w:p w:rsidR="00AB29D4" w:rsidRPr="00AB29D4" w:rsidRDefault="00AB29D4" w:rsidP="00AB29D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устойчивой и адекватной самооценки;</w:t>
      </w:r>
    </w:p>
    <w:p w:rsidR="00AB29D4" w:rsidRPr="00AB29D4" w:rsidRDefault="00AB29D4" w:rsidP="00AB29D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анализировать свою деятельность;</w:t>
      </w:r>
    </w:p>
    <w:p w:rsidR="00AB29D4" w:rsidRPr="00AB29D4" w:rsidRDefault="00AB29D4" w:rsidP="00AB29D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правильного отношения к критике.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Коррекция и развитие речи:</w:t>
      </w:r>
    </w:p>
    <w:p w:rsidR="00AB29D4" w:rsidRPr="00AB29D4" w:rsidRDefault="00AB29D4" w:rsidP="00AB29D4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фонематического восприятия;</w:t>
      </w:r>
    </w:p>
    <w:p w:rsidR="00AB29D4" w:rsidRPr="00AB29D4" w:rsidRDefault="00AB29D4" w:rsidP="00AB29D4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нарушений устной и письменной речи;</w:t>
      </w:r>
    </w:p>
    <w:p w:rsidR="00AB29D4" w:rsidRPr="00AB29D4" w:rsidRDefault="00AB29D4" w:rsidP="00AB29D4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коррекция монологической речи;</w:t>
      </w:r>
    </w:p>
    <w:p w:rsidR="00AB29D4" w:rsidRPr="00AB29D4" w:rsidRDefault="006B2DC0" w:rsidP="006B2DC0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коррекция диалогической </w:t>
      </w:r>
      <w:r w:rsidR="00AB29D4"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речи;</w:t>
      </w:r>
    </w:p>
    <w:p w:rsidR="006B6684" w:rsidRDefault="006B6684" w:rsidP="006B2DC0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29D4" w:rsidRPr="00AB29D4" w:rsidRDefault="00AB29D4" w:rsidP="006B2DC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уровня </w:t>
      </w:r>
      <w:proofErr w:type="spellStart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воспитанника данного класса </w:t>
      </w: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основными задачами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="006B2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ляются: формирование трудовых 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качеств;                                                                                                      </w:t>
      </w:r>
      <w:r w:rsidR="006B66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обучение доступным приемам труда;</w:t>
      </w:r>
    </w:p>
    <w:p w:rsidR="006B6684" w:rsidRDefault="00AB29D4" w:rsidP="00626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самостоятельности в труде;</w:t>
      </w:r>
    </w:p>
    <w:p w:rsidR="00AB29D4" w:rsidRPr="00AB29D4" w:rsidRDefault="006B6684" w:rsidP="00626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-привитие</w:t>
      </w:r>
      <w:r w:rsidR="006B2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</w:t>
      </w:r>
      <w:r w:rsidR="006B2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B2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29D4"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труду;                                                                                                                                        </w:t>
      </w:r>
      <w:r w:rsidR="00626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29D4"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организационных умений в труде – работать только на своем рабочем месте, правильно располагать на нем инструменты  и материалы, убирать их по окончании работы.</w:t>
      </w:r>
    </w:p>
    <w:p w:rsidR="00AB29D4" w:rsidRPr="00AB29D4" w:rsidRDefault="00626D3A" w:rsidP="00626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AB29D4"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Наряду с этими задачами на занятиях трудом в коррекционном образовательном учреждении VIII вида решаются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B29D4"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специальные задачи</w:t>
      </w:r>
      <w:r w:rsidR="00AB29D4"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направленные на коррекцию умственной деятельности школьников. Коррекционная работа выражается в формировании умений:</w:t>
      </w:r>
    </w:p>
    <w:p w:rsidR="00AB29D4" w:rsidRPr="00AB29D4" w:rsidRDefault="00626D3A" w:rsidP="00626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B29D4"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ориентироваться в задании (анализировать объект, условия работы);</w:t>
      </w:r>
    </w:p>
    <w:p w:rsidR="00AB29D4" w:rsidRPr="00AB29D4" w:rsidRDefault="00626D3A" w:rsidP="00626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29D4"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AB29D4" w:rsidRPr="00AB29D4" w:rsidRDefault="00626D3A" w:rsidP="00626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29D4"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контролировать свою работу (определять правильность действий и результатов, оценивать качество готовых изделий).</w:t>
      </w:r>
    </w:p>
    <w:p w:rsidR="00AB29D4" w:rsidRPr="00AB29D4" w:rsidRDefault="00AB29D4" w:rsidP="00AB29D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составлена с учетом уровня </w:t>
      </w:r>
      <w:proofErr w:type="spellStart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обучающихся.</w:t>
      </w:r>
    </w:p>
    <w:p w:rsidR="00AB29D4" w:rsidRPr="00AB29D4" w:rsidRDefault="00AB29D4" w:rsidP="00AB29D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учащихся должно включать дозированную (с постепенным уменьшением) помощь в ориентировке и планировании работы. Для формирования оперативного образа объекта труда используются натуральные образцы, которые в зависимости от сложности изделия допол</w:t>
      </w:r>
      <w:r w:rsidR="001E096B">
        <w:rPr>
          <w:rFonts w:ascii="Times New Roman" w:eastAsia="Times New Roman" w:hAnsi="Times New Roman" w:cs="Times New Roman"/>
          <w:color w:val="000000"/>
          <w:sz w:val="24"/>
          <w:szCs w:val="24"/>
        </w:rPr>
        <w:t>няют макетами и рисунками. В занятиях чаще  уделять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большое внимание самостоятельной работе. Наряду с решением готовых текстовых задач учитель учит преобразованию и составлению задач, т.е. творческой работе над ней. При подборе задач учитель не ограничивается только материалом учебника. Формами организации урока являются: фронтальная работа, индивидуальная и групповая работа, а также самостоятельная работа с дополнительной литературой, работа с натуральными объектами (волокном, пряжей, нитками, тканями).</w:t>
      </w:r>
    </w:p>
    <w:p w:rsidR="00AB29D4" w:rsidRPr="00AB29D4" w:rsidRDefault="00AB29D4" w:rsidP="00AB29D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занятий: уроки и проверочные работы, а также экскурсии, демонстрационные опыты и лабораторные работы.                </w:t>
      </w:r>
    </w:p>
    <w:p w:rsidR="00AB29D4" w:rsidRPr="00AB29D4" w:rsidRDefault="00AB29D4" w:rsidP="00AB29D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технологии, обеспечивающие реализацию программы:</w:t>
      </w:r>
    </w:p>
    <w:p w:rsidR="00AB29D4" w:rsidRPr="00AB29D4" w:rsidRDefault="00AB29D4" w:rsidP="00AB29D4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технология уровневой дифференциации</w:t>
      </w: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B2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технология развивающего обучения</w:t>
      </w:r>
    </w:p>
    <w:p w:rsidR="00AB29D4" w:rsidRPr="00AB29D4" w:rsidRDefault="00AB29D4" w:rsidP="00AB29D4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технология поэтапного формирования умственных действий</w:t>
      </w:r>
    </w:p>
    <w:p w:rsidR="00AB29D4" w:rsidRPr="00AB29D4" w:rsidRDefault="00AB29D4" w:rsidP="00AB29D4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ИКТ – технология</w:t>
      </w:r>
    </w:p>
    <w:p w:rsidR="00AB29D4" w:rsidRPr="00AB29D4" w:rsidRDefault="00AB29D4" w:rsidP="00AB29D4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модульная</w:t>
      </w:r>
    </w:p>
    <w:p w:rsidR="00AB29D4" w:rsidRPr="00AB29D4" w:rsidRDefault="00AB29D4" w:rsidP="00AB29D4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исследовательская</w:t>
      </w:r>
    </w:p>
    <w:p w:rsidR="00AB29D4" w:rsidRPr="00AB29D4" w:rsidRDefault="00AB29D4" w:rsidP="00AB29D4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проективные</w:t>
      </w:r>
    </w:p>
    <w:p w:rsidR="00AB29D4" w:rsidRPr="00AB29D4" w:rsidRDefault="00AB29D4" w:rsidP="00AB29D4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коммуникативные</w:t>
      </w:r>
    </w:p>
    <w:p w:rsidR="00AB29D4" w:rsidRPr="00AB29D4" w:rsidRDefault="00AB29D4" w:rsidP="00AB29D4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игровые</w:t>
      </w:r>
    </w:p>
    <w:p w:rsidR="00AB29D4" w:rsidRPr="00AB29D4" w:rsidRDefault="00AB29D4" w:rsidP="00AB29D4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B2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педмастерская</w:t>
      </w:r>
      <w:proofErr w:type="spellEnd"/>
    </w:p>
    <w:p w:rsidR="00AB29D4" w:rsidRPr="00AB29D4" w:rsidRDefault="00AB29D4" w:rsidP="00AB29D4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блочная</w:t>
      </w:r>
    </w:p>
    <w:p w:rsidR="00AB29D4" w:rsidRPr="00AB29D4" w:rsidRDefault="00AB29D4" w:rsidP="00AB29D4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цикло</w:t>
      </w:r>
      <w:r w:rsidR="004A4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 w:rsidRPr="00AB2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блочная</w:t>
      </w:r>
    </w:p>
    <w:p w:rsidR="00AB29D4" w:rsidRPr="00AB29D4" w:rsidRDefault="00AB29D4" w:rsidP="00AB29D4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интегрированные</w:t>
      </w:r>
    </w:p>
    <w:p w:rsidR="00AB29D4" w:rsidRPr="00AB29D4" w:rsidRDefault="00AB29D4" w:rsidP="00AB29D4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объяснительно-иллюстративные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Здоровьесбережение</w:t>
      </w:r>
      <w:proofErr w:type="spellEnd"/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B29D4" w:rsidRPr="00AB29D4" w:rsidRDefault="00AB29D4" w:rsidP="00AB29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гигиенических норм: температура и свежесть воздуха, рациональность освещения класса и доски, ростовая мебель;</w:t>
      </w:r>
    </w:p>
    <w:p w:rsidR="00AB29D4" w:rsidRPr="00AB29D4" w:rsidRDefault="00AB29D4" w:rsidP="00AB29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Чередование видов учебной деятельности: опрос учащихся, письмо, чтение, слушание, рассказ, рассматривание наглядных пособий, ответы на вопросы, решение примеров, задач и др. Норма: 4 - 7 видов за урок.</w:t>
      </w:r>
      <w:proofErr w:type="gramEnd"/>
    </w:p>
    <w:p w:rsidR="00AB29D4" w:rsidRPr="00AB29D4" w:rsidRDefault="00AB29D4" w:rsidP="00AB29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продолжительность и частота чередования различных видов учебной деятельности. Ориентировочная норма – 7-10 минут.</w:t>
      </w:r>
    </w:p>
    <w:p w:rsidR="00AB29D4" w:rsidRPr="00AB29D4" w:rsidRDefault="00AB29D4" w:rsidP="00AB29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видов преподавания: </w:t>
      </w:r>
      <w:proofErr w:type="gramStart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словесный</w:t>
      </w:r>
      <w:proofErr w:type="gramEnd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, наглядный, аудиовизуальный, самостоятельная работа и т.д. Норма: не менее трех.</w:t>
      </w:r>
    </w:p>
    <w:p w:rsidR="00AB29D4" w:rsidRPr="00AB29D4" w:rsidRDefault="00AB29D4" w:rsidP="00AB29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Чередование видов преподавания. Норма: не позже чем через 10-15 минут.</w:t>
      </w:r>
    </w:p>
    <w:p w:rsidR="00AB29D4" w:rsidRPr="00AB29D4" w:rsidRDefault="00AB29D4" w:rsidP="00AB29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Поза учащихся, чередование позы (наблюдение учитель за посадкой учащихся; чередуются ли позы в соответствии с видом работы).</w:t>
      </w:r>
    </w:p>
    <w:p w:rsidR="00AB29D4" w:rsidRPr="00AB29D4" w:rsidRDefault="00AB29D4" w:rsidP="00AB29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Наличие, место, содержание и продолжительность оздоровительных моментов на уроке. Норма: на 15-20 минут (точечный массаж, гимнастика для глаз, пальчиковая, </w:t>
      </w:r>
      <w:proofErr w:type="spellStart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физминутки</w:t>
      </w:r>
      <w:proofErr w:type="spellEnd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B29D4" w:rsidRPr="00AB29D4" w:rsidRDefault="00AB29D4" w:rsidP="00AB29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отношения к человеку и его здоровью как к ценности; выработка понимания сущности здорового образа жизни; формирование потребности к здоровому образу жизни; выработка индивидуального способа безопасного поведения, сообщение учащимся о возможных последствиях выбора поведения и т.д.</w:t>
      </w:r>
    </w:p>
    <w:p w:rsidR="00AB29D4" w:rsidRPr="00AB29D4" w:rsidRDefault="00AB29D4" w:rsidP="00AB29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мотивации деятельности учащихся на уроке. Внешняя мотивация: оценка, похвала, поддержка, соревновательный момент и т.п.</w:t>
      </w:r>
    </w:p>
    <w:p w:rsidR="00AB29D4" w:rsidRPr="00AB29D4" w:rsidRDefault="00AB29D4" w:rsidP="00AB29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Психологический климат на уроке. Взаимоотношения на уроке: между учителем и учениками, между учениками</w:t>
      </w:r>
    </w:p>
    <w:p w:rsidR="00AB29D4" w:rsidRPr="00AB29D4" w:rsidRDefault="00AB29D4" w:rsidP="00AB29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на уроке эмоциональных разрядок: шутка, улыбка, юмористическая или поучительная картинка, поговорка, известное высказывание с комментарием, небольшое стихотворение, музыкальная минутка и т.п.</w:t>
      </w:r>
    </w:p>
    <w:p w:rsidR="00AB29D4" w:rsidRPr="00AB29D4" w:rsidRDefault="00AB29D4" w:rsidP="00AB29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Плотность урока, т.е. количество времени, затраченного школьниками на учебную работу. Норма: не менее 60% и не более 75 - 80%.</w:t>
      </w:r>
    </w:p>
    <w:p w:rsidR="00AB29D4" w:rsidRPr="00AB29D4" w:rsidRDefault="00AB29D4" w:rsidP="00AB29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 наступления утомления учащихся и снижения их учебной активности. Определяется в ходе наблюдения по возрастанию двигательных и пассивных отвлечений у детей в процессе учебной работы. Норма: 35-40 минут в начальной школе, 40 минут в средней и старшей школе.</w:t>
      </w:r>
    </w:p>
    <w:p w:rsidR="00AB29D4" w:rsidRPr="00AB29D4" w:rsidRDefault="00AB29D4" w:rsidP="00AB29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Темп окончания урока: спокойное завершение урока, учащиеся имеют возможность задать учителю вопросы, учитель и учащиеся прощаются.</w:t>
      </w:r>
    </w:p>
    <w:p w:rsidR="00AB29D4" w:rsidRPr="00AB29D4" w:rsidRDefault="00AB29D4" w:rsidP="00AB29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индивидуального дифференцированного подхода на уроке (индивидуальные задания для слабоуспевающих детей)</w:t>
      </w:r>
    </w:p>
    <w:p w:rsidR="00626D3A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Разнородность состава учащихся данного класса по структуре дефекта, предложенная врачом-психиатром, доктором педагогических наук М. С. Певзнер, и педагогическая дифференциация по В.В.Воронковой доказывают необходимость использования дифференцированного подхода для адекватных условий обучения с учётом особенностей психофизического развития и уровня </w:t>
      </w:r>
      <w:proofErr w:type="spellStart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(достижения). Учитывая степень </w:t>
      </w:r>
      <w:proofErr w:type="spellStart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учащихся, в тематическом плане предлагаются задания различного уровня сложности и творческого характера, предусмотрено повторение учебного материала, 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самостоятельная работа с учетом индивидуальных особенностей и возможностей детей, дифференцированные</w:t>
      </w:r>
      <w:r w:rsidR="00626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задания.                                                                                  </w:t>
      </w:r>
      <w:r w:rsidR="00626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</w:t>
      </w:r>
    </w:p>
    <w:p w:rsidR="00AB29D4" w:rsidRPr="00AB29D4" w:rsidRDefault="00626D3A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29D4"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В программе предусмотрена многоуровневая система контроля знаний:</w:t>
      </w:r>
    </w:p>
    <w:p w:rsidR="00AB29D4" w:rsidRPr="00AB29D4" w:rsidRDefault="00AB29D4" w:rsidP="00AB29D4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самоконтроль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при изучении нового материала</w:t>
      </w:r>
    </w:p>
    <w:p w:rsidR="00AB29D4" w:rsidRPr="00AB29D4" w:rsidRDefault="00AB29D4" w:rsidP="00AB29D4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взаимоконтроль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 – в процессе его отработки</w:t>
      </w:r>
    </w:p>
    <w:p w:rsidR="00AB29D4" w:rsidRPr="00AB29D4" w:rsidRDefault="00AB29D4" w:rsidP="00AB29D4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рубежный контроль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при проведении самостоятельных и проверочных работ.</w:t>
      </w:r>
    </w:p>
    <w:p w:rsidR="00AB29D4" w:rsidRPr="00AB29D4" w:rsidRDefault="00AB29D4" w:rsidP="00AB29D4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итоговый контроль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– после прохождения крупных тем курса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Предусмотрены виды работ, которые позволяют вести контроль над усвоением учебного материала, а именно:</w:t>
      </w:r>
    </w:p>
    <w:p w:rsidR="00AB29D4" w:rsidRPr="00AB29D4" w:rsidRDefault="00AB29D4" w:rsidP="00AB29D4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текущий контроль: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 тематические срезы, тест, устный опрос,</w:t>
      </w:r>
    </w:p>
    <w:p w:rsidR="00AB29D4" w:rsidRPr="00AB29D4" w:rsidRDefault="00AB29D4" w:rsidP="00AB29D4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промежуточный контроль: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 письменный отчёт по характеристике изделия, проверочная работа, тест, самостоятельные и практические работы; самостоятельная работа, лабораторная работа</w:t>
      </w:r>
    </w:p>
    <w:p w:rsidR="00AB29D4" w:rsidRPr="00AB29D4" w:rsidRDefault="00AB29D4" w:rsidP="00AB29D4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обобщающие уроки по темам</w:t>
      </w:r>
    </w:p>
    <w:p w:rsidR="00AB29D4" w:rsidRPr="00AB29D4" w:rsidRDefault="00AB29D4" w:rsidP="00AB29D4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итоговый контроль: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контрольные работы, тесты по окончании каждой четверти и учебного года.</w:t>
      </w:r>
    </w:p>
    <w:p w:rsidR="00AB29D4" w:rsidRPr="00AB29D4" w:rsidRDefault="00AB29D4" w:rsidP="00AB2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8"/>
        </w:rPr>
        <w:t>I четверть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Вводное занятие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Профессия швеи-мотористки. Задачи обучения и план работы на четверть. Правила работы в мастерской. Распределение рабочих мест.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обтачкой среза ткани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Теоретические сведения.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Обтачка: виды и применение в изготовлении белья и легкого платья, правила соединения. Умение. Ориентировка, </w:t>
      </w:r>
      <w:proofErr w:type="gramStart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по операционной</w:t>
      </w:r>
      <w:proofErr w:type="gramEnd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предметной карте. Упражнение. Обработка срезов ткани с помощью обтачки на образце.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Раскрой и стачивание долевых, поперечных и косых обтачек с опорой на операционную предметную карту. Обработка деталей обтачкой (одинарной и двойной). Обработка долевой обтачкой косого среза ткани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Изделие.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Косынка для работы.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Теоретические сведения.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Косой срез ткани: свойства (растяжимость и сыпучесть краев), учет свой</w:t>
      </w:r>
      <w:proofErr w:type="gramStart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обработке изделия.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Складывание ткани для раскроя косынки. Определение правильности косого среза на ткани. Определение размера долевой обтачки для обработки среза. Раскрой и соединение долевой обтачки. Обработка долевой обтачкой косынки. Обработка сборок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Изделие.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Отделка изделия (сборки).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Теоретические сведения.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Сборка как отделка на женском и детском легком платье, белье, рабочей одежде. Правила припуска ткани на сборку. Положение регулятора строчки на швейной машине для выполнения сборок.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Упражнения.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Прокладывайте на образце двух параллельных строчек на швейной машине и ручным способом (мелкими сметочными стежками).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и равномерное распределение сборок.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Обработка двойной косой обтачкой закругленного среза в поясном изделии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Изделие.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Фартук с закругленным срезом на поясе.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Теоретические сведения.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Производство хлопчатобумажной ткани. Полотняное переплетение. Свойства хлопчатобумажной ткани. Фартук: ткани для пошива, детали, названия контурных срезов, швы, виды отделки. Строчки для сборок. Контрольная линия.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Умение.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вида хлопчатобумажной ткани.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Лабораторная работа.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хлопчатобумажных тканей по внешнему виду, на ощупь, по особенности горения нитей.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Практические работы.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Прокладывание контрольной линии на основной детали. Определение размера и изготовление из отделочной ткани косой обтачки. Обработка закругленного среза основной детали двойной косой обтачкой. Прокладывание машинных строчек для образования сборок по верхнему срезу.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Равномерное распределение сборок. Обтачивание концов пояса. </w:t>
      </w:r>
      <w:proofErr w:type="spellStart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Заметавание</w:t>
      </w:r>
      <w:proofErr w:type="spellEnd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одного среза пояса, определение его середины, соединение пояса с основной деталью. Отделка и утюжка фартука.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Ремонт одежды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Изделие.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Заплата.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Теоретические сведения.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Заплата: формы, способы пришивания. Ручной способ.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Пришивание заплаты ручным способом на образце.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ткани для заплаты из гладко-крашенной ткани и с рисунком (в соответствии с тканью изделия по качеству, цвету, рисунку). Подготовка изделия к ремонту. Определение места наложения и размера заплаты. Раскрой заплаты с прибавкой на швы. Подгибание и заметывание срезов заплаты. Наложение с изнаночной стороны изделия и приметывание заплаты. Подравнивание и подгиб на изнаночную сторону краев поврежденной ткани изделия. Подшивание подогнутых краев изделия и заплаты вручную косыми стежками. Утюжка заплаты.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Самостоятельная работа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закругленного среза двойной косой обтачкой.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машинным способом сборок по поперечному срезу.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8"/>
        </w:rPr>
        <w:t>II четверть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Вводное занятие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на четверть. Правила безопасной работы с электроутюгом.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Запошивочный шов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Теоретические сведения.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соединительного шва, ширина в готовом виде (0,7 см), конструкция, применение. Запошивочный шов.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Умение.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запошивочного шва.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запошивочного шва на образце.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 ткани с выпуском одного среза. Вкладывание одной детали в подогнутый срез второй. Сметывание детали с соблюдением установленной ширины шва. Выполнение запошивочного шва.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Построение чертежа, изготовление выкройки и раскрой плечевого бельевого изделия с закругленным срезом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Изделия.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Нижняя сорочка с круглым вырезом. Фартук детский с круглым вырезом.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Теоретические сведения.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 </w:t>
      </w:r>
      <w:r w:rsidRPr="00AB2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масштаб.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Масштабная линейка, применение, приемы работы. Правила и последовательность измерения человеческой фигуры. Обозначение мерок. Размеры изделия. Оформление чертежа изделия. Мерки для построения чертежей плечевого бельевого женского изделия. Название деталей изделия и контурных срезов.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Переплетение нитей в сатине и сарже. Сравнение этого переплетения с полотняным переплетением.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Снятие мерок. Определение размера изделия. Расчет расхода ткани на изделие. Определение деталей и контурных срезов на выкройке. Проведение вспомогательных линий. Деление отрезков на равные части и обозначение мест деления.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Обработка косой обтачкой закругленного среза в плечевом бельевом изделии.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Изделия.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Нижняя сорочка с круглым вырезом. Фартук детский с круглым вырезом и завязками сзади.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Теоретические сведения.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Нижняя сорочка, ткани для пошива, детали, швы. Названия контурных срезов. Определение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середины деталей путем сложения. Разновидности обработки срезов косой обтачкой. Назначение надсечки.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Практические работы.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Прокладывание контрольных линий (</w:t>
      </w:r>
      <w:proofErr w:type="gramStart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по середине</w:t>
      </w:r>
      <w:proofErr w:type="gramEnd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деталей). Соединение деталей изделия по образцу. Сметывание деталей. Обработка боковых и плечевых срезов запошивочным швом. Обработка косой обтачкой горловины и пройм изделия с применением различных дополнений (кружево, тесьма). Утюжка изделия.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Практическое повторение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работы.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нижней женской и детской сорочки, детского фартука, косынки или другого несложного изделия с прямыми, косыми, закругленными срезами.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Самостоятельная работа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горловины косой двойной обтачкой (выполняется по готовому крою).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8"/>
        </w:rPr>
        <w:t>III четверть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Вводное занятие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 по сохранению оборудования в мастерской. Проверка состояния и подготовка к работе инструмента и швейных машин. Правила техники безопасности при обращении с ними.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Бытовая швейная машина с электроприводом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Теоретические сведения.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Бытовая швейная машина с электроприводом: марки, назначение, устройство, скорость, виды выполняемых работ. Правила безопасной работы на швейной машине с электроприводом. Механизмы регулировки швейной машины. Челночный комплект: разборка и сборка, назначение деталей. Роль электропривода в изменении скорости шитья. Разница в работе между швейной машиной с ножным приводом и швейной машиной с электроприводом.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Умение. Работа на швейной машине с электроприводом.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Упражнения.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Регулировка натяжения верхней и нижней ниток, разборка и сборка челночного комплекта.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машины к работе. Пуск и остановка машины. Выполнение строчек на машине с электроприводом. Регулировка скорости вращения главного вала при помощи педали.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Обработка мягких складок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Изделие.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Отделка изделия (мягкие складки).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Теоретические сведения.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мягких складок для отделки белья, легкого платья. Правила расчета ткани, кружев или шитья на мягкие складки при раскрое. Различие в обработке мягких складок при индивидуальном и массовом  изготовлении изделий.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на образце мягких </w:t>
      </w:r>
      <w:proofErr w:type="spellStart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незаутюженных</w:t>
      </w:r>
      <w:proofErr w:type="spellEnd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складок.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Разметка складок. Заметывание складок по надсечкам или копировальным стежкам.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Обработка и соединение накладного кармана с основной деталью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Изделие. Накладной карман.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Теоретические сведения.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Карман, назначение, </w:t>
      </w:r>
      <w:proofErr w:type="spellStart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фасоны</w:t>
      </w:r>
      <w:proofErr w:type="gramStart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тделочная</w:t>
      </w:r>
      <w:proofErr w:type="spellEnd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строчка. Детали кармана с отворотом. Размер припусков на подгиб и отворот.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Умение.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лекалу.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на образце накладных карманов - гладкого с прямыми углами и закругленного с отворотом.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Раскрой деталей кармана по лекалу. Обработка верхнего среза кармана швом </w:t>
      </w:r>
      <w:proofErr w:type="spellStart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закрытым срезом. Обтачивание отворота. Прокладывание мелких прямых стежков по линии подгиба закругленного среза и стягивание проложенной нитки для образования подгиба (или заметывание шва </w:t>
      </w:r>
      <w:proofErr w:type="spellStart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открытым срезом с закладыванием складочек </w:t>
      </w:r>
      <w:proofErr w:type="spellStart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вместах</w:t>
      </w:r>
      <w:proofErr w:type="spellEnd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закруглений). Нанесение линии настрачивания кармана на изделие. Наметывание и соединение кармана с основной деталью отделочной строчкой по заданному размеру. Выполнение закрепки в отделочной строчке.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Обработка </w:t>
      </w:r>
      <w:proofErr w:type="spellStart"/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подкройной</w:t>
      </w:r>
      <w:proofErr w:type="spellEnd"/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обтачкой внешнего угла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Теоретические сведения.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Угол в швейном изделии (прямой, острый, тупой), применение. </w:t>
      </w:r>
      <w:proofErr w:type="spellStart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Подкройная</w:t>
      </w:r>
      <w:proofErr w:type="spellEnd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обтачка. Значение надсечек. Обтачки из отделочной ткани.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Упражнение.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Обработка прямых и острых углов </w:t>
      </w:r>
      <w:proofErr w:type="spellStart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подкройной</w:t>
      </w:r>
      <w:proofErr w:type="spellEnd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обтачкой на образцах.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Раскрой обтачки (по крою изделия и по лекалу). Обработка углов обтачкой на лицевую и изнаночную стороны. </w:t>
      </w:r>
      <w:proofErr w:type="spellStart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Выметывание</w:t>
      </w:r>
      <w:proofErr w:type="spellEnd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канта при обработке детали </w:t>
      </w:r>
      <w:proofErr w:type="spellStart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подкройной</w:t>
      </w:r>
      <w:proofErr w:type="spellEnd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обтачкой.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Построение чертежа и раскрой фартука для работы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Изделие.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Фартук с нагрудником и бретелями, накладными карманами и сборками или мягкими складками по поясу.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Теоретические сведения.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Растительные волокна (лен). Обработка стеблей льна и получение льняного волокна. Свойства льняного волокна (длина, прочность). Действие воды и тепла на льняное волокно. Фартук, фасоны, назначение фасонов, ткани для пошива, название деталей и контурных срезов. Одинарные и парные детали фартука. Правила экономного расходования ткани при раскрое.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Умение.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Экономия ткани при раскрое изделия.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Умение. Самостоятельная проверка раскладки выкройки и раскрой.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Лабораторная работа.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свойств льняных волокон.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Снятие мерок. Изготовление выкройки в натуральную величину с учетом сборок или складок по линии пояса. Обозначение мест настрачивания карманов. Раскладка и крепление выкройки на ткани с учетом рисунка и долевой нити, припусков на швы.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Соединение деталей изделия с помощью пояса и обработка отделочной строчкой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Изделие.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Фартук для работы с нагрудником, накладными карманами, сборками и складками.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Теоретические сведения.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ткани (гладкокрашеная, печатная (набивная), </w:t>
      </w:r>
      <w:proofErr w:type="spellStart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пестротканная</w:t>
      </w:r>
      <w:proofErr w:type="spellEnd"/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, меланжевая). Отделка тканей. Соединение поясом нижней части фартука и нагрудника.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Умение.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Ориентировка в работе по образцу изделия. Коллективное обсуждение последовательности операций пошива на основе предметной технологической карты. Краткая запись плана работы. Уточнение плана в процессе работы.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качества выполненного изделия при сравнении с образцом.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Настрачивание кармана. Собирание сборок или закладывание мягких складок. Обработка нижней части фартука подкройной обтачкой, верхнего среза карманов — швом</w:t>
      </w:r>
      <w:r w:rsidR="004A42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A42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подгибку</w:t>
      </w:r>
      <w:r w:rsidR="004A42A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. Соединение накладным швом кармана с основной деталью изделия. Соединение обтачным швом парных деталей нагрудника с одновременным втачиванием бретелей. Соединение поясом нагрудника и нижней части фартука. Заметывание шва. Выполнение отделочной строчки на ширину лапки. Утюжка изделия.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Практическое повторение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работы.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По выбору изготовление фартука с нагрудником или без нагрудника для дежурного в столовой. Фартука для работы в столярной и слесарной мастерских. Нарядного фартука для участницы драмкружка.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Самостоятельная работа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по готовому крою накладного прямого кармана размером 12x14 см, шириной отворота 3 см. Обработка и соединение кармана с основной деталью.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отделочной строчки с ориентиром на лапку.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8"/>
        </w:rPr>
        <w:t>IV четверть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Вводное занятие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предстоящих работ.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Лоскутное шитье.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Изделие.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прихватки.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Теоретические сведения.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Прихватка: назначение, ткани для изготовления. Название деталей и контурных срезов.                                            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Снятие и запись мерок. Упражнение. Построение чертежа в масштабе 1:4 под руководством учителя.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Снятие и запись мерок. Построение чертежа в натуральную величину. Изготовление и подготовка выкройки к раскрою. Раскладка выкройки на ткани и раскрой.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тканью.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Изделие.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диванной подушки.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Теоретические сведения.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Подушка: назначение, ткани для изготовления. Учет свойства тканей при использовании. Виды отделок.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Лабораторная работа.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хлопчатобумажных и льняных тканей по внешнему виду, разрыву, на ощупь.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Раскрой основных деталей. Украшение аппликацией. Соединение основных деталей стачным швом. Набивка.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 одежды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Изделия.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Заплата. Штопка.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Теоретические сведения.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Эстетика одежды.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Умение.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Штопка изделия.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вида ремонта. Подбор ниток и тканей. Раскрой заплатки. Подготовка места наложения заплаты. Наметывание заплаты. Настрачивание заплаты накладным швом на швейной машине. Подготовка ткани под штопку. Выполнение штопки. Утюжка изделия.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Построение чертежа и изготовление выкроек деталей бридж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Изделие.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Бриджи.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Теоретические сведения.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Бриджи: назначение, фасоны, названия деталей и контурных срезов. Использование журналов мод для выбора фасонов. Мерки для построения чертежа основной детали. Расход ткани в зависимости от фасона изделия и рисунка ткани.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Умение. Учет рисунка ткани при раскрое изделия.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Снятие и запись мерок. Построение чертежа. Вырезание выкройки, раскладка ее на ткани и раскрой. Пошив бридж.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Стачной  шов: характеристика. Умение. Складывание изделия.</w:t>
      </w:r>
    </w:p>
    <w:p w:rsidR="00AB29D4" w:rsidRPr="00AB29D4" w:rsidRDefault="00AB29D4" w:rsidP="00AB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стачного шва на образце.</w:t>
      </w:r>
    </w:p>
    <w:p w:rsidR="006B6684" w:rsidRDefault="00AB29D4" w:rsidP="006B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работы. </w:t>
      </w:r>
      <w:r w:rsidRPr="00AB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Стачивание деталей. Обработка верхнего и нижнего среза поясом. Утюжка и складывание </w:t>
      </w:r>
      <w:proofErr w:type="gramStart"/>
      <w:r w:rsidR="006B6684"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изделии</w:t>
      </w:r>
      <w:proofErr w:type="gramEnd"/>
    </w:p>
    <w:p w:rsidR="006B6684" w:rsidRDefault="006B6684" w:rsidP="006B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684" w:rsidRPr="00626D3A" w:rsidRDefault="006B6684" w:rsidP="00626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26D3A">
        <w:rPr>
          <w:rFonts w:ascii="Times New Roman" w:eastAsia="Times New Roman" w:hAnsi="Times New Roman" w:cs="Times New Roman"/>
          <w:b/>
          <w:color w:val="000000"/>
        </w:rPr>
        <w:t>ТЕМАТИЧЕСКОЕ ПЛАНИРОВАНИЕ</w:t>
      </w:r>
    </w:p>
    <w:p w:rsidR="006B6684" w:rsidRPr="00AB29D4" w:rsidRDefault="006B6684" w:rsidP="006B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4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7473"/>
        <w:gridCol w:w="1417"/>
      </w:tblGrid>
      <w:tr w:rsidR="006B6684" w:rsidRPr="00AB29D4" w:rsidTr="006B6684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Тема, разделы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B6684" w:rsidRPr="00AB29D4" w:rsidTr="006B6684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B6684" w:rsidRPr="00AB29D4" w:rsidTr="006B6684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обтачкой среза ткани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B6684" w:rsidRPr="00AB29D4" w:rsidTr="006B6684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долевой обтачкой косого  среза ткани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B6684" w:rsidRPr="00AB29D4" w:rsidTr="006B6684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сборок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B6684" w:rsidRPr="00AB29D4" w:rsidTr="006B6684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двойной косой обтачкой закругленного среза в поясном изделии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B6684" w:rsidRPr="00AB29D4" w:rsidTr="006B6684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одежды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B6684" w:rsidRPr="00AB29D4" w:rsidTr="006B6684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Запошивочный шов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B6684" w:rsidRPr="00AB29D4" w:rsidTr="006B6684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чертежа, изготовление выкройки и раскрой плечевого бельевого изделия с закругленным срезом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B6684" w:rsidRPr="00AB29D4" w:rsidTr="006B6684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косой обтачкой закругленного  среза в плечевом бельевом изделии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B6684" w:rsidRPr="00AB29D4" w:rsidTr="006B6684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Бытовая швейная машина с электроприводом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B6684" w:rsidRPr="00AB29D4" w:rsidTr="006B6684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мягких складок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B6684" w:rsidRPr="00AB29D4" w:rsidTr="006B6684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и соединение накладного кармана с основной деталью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B6684" w:rsidRPr="00AB29D4" w:rsidTr="006B6684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Обработка </w:t>
            </w:r>
            <w:proofErr w:type="spellStart"/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подкройной</w:t>
            </w:r>
            <w:proofErr w:type="spellEnd"/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обтачкой внешнего угла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B6684" w:rsidRPr="00AB29D4" w:rsidTr="006B6684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чертежа и раскрой фартука для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B6684" w:rsidRPr="00AB29D4" w:rsidTr="006B6684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Соединение деталей изделия с помощью пояса и обработка отделочной строчкой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B6684" w:rsidRPr="00AB29D4" w:rsidTr="006B6684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Лоскутное шитье. Изготовление прихватки.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B6684" w:rsidRPr="00AB29D4" w:rsidTr="006B6684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одежды. Изделия. Заплата. Штопка.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B6684" w:rsidRPr="00AB29D4" w:rsidTr="006B6684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тканью. Изготовление диванной подушки.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B6684" w:rsidRPr="00AB29D4" w:rsidTr="006B6684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тканью. Изготовление бриджей.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B6684" w:rsidRPr="00AB29D4" w:rsidTr="006B6684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повторение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B6684" w:rsidRPr="00AB29D4" w:rsidTr="006B6684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B6684" w:rsidRPr="00AB29D4" w:rsidTr="006B6684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B6684" w:rsidRPr="00AB29D4" w:rsidTr="006B6684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684" w:rsidRPr="00AB29D4" w:rsidRDefault="006B6684" w:rsidP="006B66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7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4" w:rsidRPr="00AB29D4" w:rsidRDefault="006B6684" w:rsidP="006B6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</w:tr>
    </w:tbl>
    <w:p w:rsidR="006B6684" w:rsidRDefault="006B6684" w:rsidP="00172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29D4" w:rsidRDefault="00AB29D4" w:rsidP="00AB2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p w:rsidR="006C7560" w:rsidRPr="00AB29D4" w:rsidRDefault="006C7560" w:rsidP="00AB2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59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"/>
        <w:gridCol w:w="142"/>
        <w:gridCol w:w="43"/>
        <w:gridCol w:w="131"/>
        <w:gridCol w:w="6338"/>
        <w:gridCol w:w="850"/>
        <w:gridCol w:w="840"/>
        <w:gridCol w:w="13"/>
        <w:gridCol w:w="423"/>
        <w:gridCol w:w="859"/>
        <w:gridCol w:w="50"/>
        <w:gridCol w:w="50"/>
        <w:gridCol w:w="266"/>
        <w:gridCol w:w="56"/>
      </w:tblGrid>
      <w:tr w:rsidR="000D023A" w:rsidRPr="00AB29D4" w:rsidTr="00E61818">
        <w:trPr>
          <w:gridAfter w:val="4"/>
          <w:wAfter w:w="422" w:type="dxa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Дата</w:t>
            </w: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Профессия швеи - мотористки. План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работы в мастерской.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6"/>
          <w:wAfter w:w="1703" w:type="dxa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023A" w:rsidRPr="00AB29D4" w:rsidRDefault="000D023A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6B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</w:t>
            </w:r>
            <w:r w:rsidRPr="00AB29D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Обработка обтачкой среза ткани</w:t>
            </w: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 свойства срезов ткани.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4A42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 свойства срезов ткани.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4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Раскрой и стачивание долевых обтачек.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Обработка срезов долевой обтачкой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Раскрой и стачивание поперечных обтачек.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Обработка срезов поперечной обтачкой.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Раскрой и стачивание косых обтачек.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Обработка срезов косой обтачкой.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Обработка деталей косой обтачкой.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  <w:trHeight w:val="24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Обработка закругленного среза косой обтачкой.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0D023A" w:rsidRPr="00AB29D4" w:rsidTr="00E61818">
        <w:trPr>
          <w:gridAfter w:val="6"/>
          <w:wAfter w:w="1703" w:type="dxa"/>
          <w:trHeight w:val="276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023A" w:rsidRPr="00AB29D4" w:rsidRDefault="000D023A" w:rsidP="006B6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6B6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</w:t>
            </w:r>
            <w:r w:rsidRPr="00AB29D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Обработка долевой обтачкой косого  среза ткани</w:t>
            </w: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13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Косынка. План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Правила раскроя косынки.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Складывание ткани для раскроя косынки.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Раскрой косынки.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Обработка долевого  среза косынки. Долевой срез ткани.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Определение размера долевой обтачки.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Раскрой и соединение долевой обтачки.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Обработка поперечного  среза косынки.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Обработка поперечного среза  косынки.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поперечного среза.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Раскрой и соединение долевой  обтачки.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Обработка долевого среза  косынки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Обработка косого среза долевой обтачкой. Свойства косого среза (растяжимость, сыпучесть)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Раскрой и соединение долевой  обтачки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Обработка косого среза долевой обтачкой.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Обработка долевой обтачкой косынки.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  <w:p w:rsidR="000D023A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  <w:p w:rsidR="000D023A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  <w:p w:rsidR="000D023A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  <w:p w:rsidR="000D023A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Окончательная обработка косынки. ВТО.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Охрана труда при работе с утюгом.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 Обработка сборок</w:t>
            </w:r>
          </w:p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023A" w:rsidRPr="00AB29D4" w:rsidRDefault="000D023A"/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Сборка как отделка. Правила припуска ткани   на сборки.        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Правила припуска ткани   на сборки.        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Выполнение сборок ручным способом.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Прокладывание на образце двух параллельных строчек ручным способом.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Равномерное распределение сборок.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Выполнение сборок машинным способом.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Прокладывание на образце двух параллельных строчек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Равномерное распределение сборок.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6"/>
          <w:wAfter w:w="1703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IV.</w:t>
            </w:r>
            <w:r w:rsidRPr="00AB29D4">
              <w:rPr>
                <w:rFonts w:ascii="Calibri" w:eastAsia="Times New Roman" w:hAnsi="Calibri" w:cs="Calibri"/>
                <w:color w:val="000000"/>
              </w:rPr>
              <w:t> </w:t>
            </w: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Обработка двойной косой обтачкой закругленного среза в поясном изделии</w:t>
            </w: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Х/б ткань. Производство хлопчатобумажной ткани.      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  <w:p w:rsidR="000D023A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Полотняное переплетение.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работа. Свойства  </w:t>
            </w:r>
            <w:proofErr w:type="spellStart"/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/б ткани.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работа. Определение </w:t>
            </w:r>
            <w:proofErr w:type="spellStart"/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/б ткани.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Фартук на поясе. Ткани для пошива фартуков. Название деталей фартука. План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Ткани для пошива фартуков.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деталей фартука.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чертежа фартука в М 1:4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чертежа фартука в М 1:4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чертежа фартука в М 1:4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выкройки фартука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выкройки фартука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выкройки фартука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proofErr w:type="gramStart"/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ткан</w:t>
            </w:r>
            <w:proofErr w:type="gramEnd"/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раскрою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Раскрой фартука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Практическая работа. Подготовка деталей кроя фартука к обработке.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плана пошива </w:t>
            </w:r>
            <w:proofErr w:type="spellStart"/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фатука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Прокладывание контрольной линии.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Косая обтачка.</w:t>
            </w:r>
            <w:r w:rsidRPr="00AB29D4">
              <w:rPr>
                <w:rFonts w:ascii="Calibri" w:eastAsia="Times New Roman" w:hAnsi="Calibri" w:cs="Calibri"/>
                <w:color w:val="000000"/>
              </w:rPr>
              <w:t> </w:t>
            </w: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размера обтачки.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Раскрой обтачки.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Соединение косой обтачки.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Обработка нижней части фартука косой обтачкой.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Обработка закругленного среза двойной косой обтачкой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Прокладывание машинных строчек для образования сборок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Обработка пояса.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Соединение  пояса с нижней частью фартука.</w:t>
            </w:r>
            <w:r w:rsidRPr="00AB29D4">
              <w:rPr>
                <w:rFonts w:ascii="Calibri" w:eastAsia="Times New Roman" w:hAnsi="Calibri" w:cs="Calibri"/>
                <w:color w:val="000000"/>
              </w:rPr>
              <w:t> </w:t>
            </w: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Приметывание.      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Соединение  пояса с нижней частью фартука.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  <w:trHeight w:val="268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Соединение  пояса с нижней частью фартука.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Соединение  пояса с нижней частью фартука.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Охрана труда при работе с утюгом.      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Отделка и утюжка фартука.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Отделка и утюжка фартука.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6"/>
          <w:wAfter w:w="1703" w:type="dxa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V.</w:t>
            </w:r>
            <w:r w:rsidRPr="00AB29D4">
              <w:rPr>
                <w:rFonts w:ascii="Calibri" w:eastAsia="Times New Roman" w:hAnsi="Calibri" w:cs="Calibri"/>
                <w:color w:val="000000"/>
              </w:rPr>
              <w:t> </w:t>
            </w: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Ремонт одежды</w:t>
            </w: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работа. Виды заплат, их назначение. Заплата из </w:t>
            </w:r>
            <w:proofErr w:type="spellStart"/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гладкокрашенной</w:t>
            </w:r>
            <w:proofErr w:type="spellEnd"/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ткани.      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Подготовка изделия к ремонту. Ремонт.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Заплата из ткани с рисунком.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Наложение заплаты машинным способом.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Наложение заплаты машинным способом.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Утюжка заплаты.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6"/>
          <w:wAfter w:w="1703" w:type="dxa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VI.</w:t>
            </w:r>
            <w:r w:rsidRPr="00AB29D4">
              <w:rPr>
                <w:rFonts w:ascii="Calibri" w:eastAsia="Times New Roman" w:hAnsi="Calibri" w:cs="Calibri"/>
                <w:color w:val="000000"/>
              </w:rPr>
              <w:t> </w:t>
            </w: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работа. Обработка закругленного среза двойной косой обтачкой.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  <w:trHeight w:val="411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работа. Выполнение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План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охраны труда при  работе с электрическим утюгом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6"/>
          <w:wAfter w:w="1703" w:type="dxa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VII.</w:t>
            </w:r>
            <w:r w:rsidRPr="00AB29D4">
              <w:rPr>
                <w:rFonts w:ascii="Calibri" w:eastAsia="Times New Roman" w:hAnsi="Calibri" w:cs="Calibri"/>
                <w:color w:val="000000"/>
              </w:rPr>
              <w:t> </w:t>
            </w: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Запошивочный шов.</w:t>
            </w: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Запошивочный шов, виды соединительного шва.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Конструкция, применение запошивочного шва.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Сметывание деталей с соблюдением установленной ширины.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Сложение ткани.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Выполнение запошивочного шва.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Выполнение запошивочного шва на образце.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4A42A4">
        <w:trPr>
          <w:gridAfter w:val="4"/>
          <w:wAfter w:w="422" w:type="dxa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VIII.</w:t>
            </w:r>
            <w:r w:rsidRPr="00AB29D4">
              <w:rPr>
                <w:rFonts w:ascii="Calibri" w:eastAsia="Times New Roman" w:hAnsi="Calibri" w:cs="Calibri"/>
                <w:color w:val="000000"/>
              </w:rPr>
              <w:t> </w:t>
            </w: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Построение чертежа, изготовление выкройки и раскрой плечевого бельевого изделия с закругленным срезом.</w:t>
            </w: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87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Знакомство с видами переплетений в тканях. Рассматривание образцов.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на образцах виды переплетений ткани и оформление их в тетради.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объекта труда. </w:t>
            </w:r>
            <w:proofErr w:type="gramStart"/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видов тканей, применяемые для ночной сорочки.</w:t>
            </w:r>
            <w:proofErr w:type="gramEnd"/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Определение швов, применяемых при пошиве ночной сорочки. Подбор коллекции тканей для ночной сорочки и оформление в тетради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Сорочка. Детали изделия.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последовательность измерения фигуры человека.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Снятие и запись мерок.  Размеры изделия.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Построение чертежа сорочки в М 1:4.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94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Изготовление выкройки сорочки.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Изготовление выкройки сорочки. Нанесение обозначений.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96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Правила раскроя: экономия ткани и учет рисунка. Раскрой сорочки.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Расчет расхода ткани на изделие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Определение деталей и контурных срезов на выкройке. Проведение вспомогательных линий и деление отрезков.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IX.</w:t>
            </w:r>
            <w:r w:rsidRPr="00AB29D4">
              <w:rPr>
                <w:rFonts w:ascii="Calibri" w:eastAsia="Times New Roman" w:hAnsi="Calibri" w:cs="Calibri"/>
                <w:color w:val="000000"/>
              </w:rPr>
              <w:t> </w:t>
            </w: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Обработка косой обтачкой закругленного  среза в плечевом бельевом изделии</w:t>
            </w:r>
          </w:p>
        </w:tc>
        <w:tc>
          <w:tcPr>
            <w:tcW w:w="55" w:type="dxa"/>
            <w:tcBorders>
              <w:right w:val="single" w:sz="4" w:space="0" w:color="auto"/>
            </w:tcBorders>
            <w:shd w:val="clear" w:color="auto" w:fill="auto"/>
          </w:tcPr>
          <w:p w:rsidR="000D023A" w:rsidRPr="00AB29D4" w:rsidRDefault="000D023A"/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99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Подготовка деталей кроя сорочки к обработке.  Составление плана пошива сорочки.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Обработка плечевых срезов. Сметывание. Обработка плечевых срезов машинной строчкой.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101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Обработка среза горловины косой обтачкой. Раскрой обтачки.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работа. Обработка среза горловины косой </w:t>
            </w: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обтачкой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103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Обработка боковых срезов запошивочным швом. Сметывание.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Обработка боковых срезов запошивочным швом.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105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Обработка срезов проймы косой обтачкой. Приметывание.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Обработка срезов проймы косой обтачкой. Разновидности обработки.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107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</w:t>
            </w:r>
            <w:proofErr w:type="spellStart"/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gramStart"/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бработка</w:t>
            </w:r>
            <w:proofErr w:type="spellEnd"/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нижнего среза сорочки. Правила безопасной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108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  <w:r w:rsidRPr="00AB29D4">
              <w:rPr>
                <w:rFonts w:ascii="Calibri" w:eastAsia="Times New Roman" w:hAnsi="Calibri" w:cs="Calibri"/>
                <w:color w:val="000000"/>
              </w:rPr>
              <w:t> </w:t>
            </w: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Окончательная обработка изделия.      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4A42A4">
        <w:trPr>
          <w:gridAfter w:val="4"/>
          <w:wAfter w:w="422" w:type="dxa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X. Практическое применение. Изготовление сорочки.</w:t>
            </w: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изделия. Детали изделия. План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Снятие и запись мерок.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Изготовление выкройки. Расчет расхода ткани на изделие.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Раскрой изделия.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113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Подготовка деталей кроя сорочки к обработке.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114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Пошив изделия. Сметывание деталей.      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Обработка плечевых срезов.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Обработка горловины кружевом.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Обработка боковых срезов запошивочным швом.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Обработка низа изделия.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Окончательная обработка изделия.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85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6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XI.</w:t>
            </w:r>
            <w:r w:rsidRPr="00AB29D4">
              <w:rPr>
                <w:rFonts w:ascii="Calibri" w:eastAsia="Times New Roman" w:hAnsi="Calibri" w:cs="Calibri"/>
                <w:color w:val="000000"/>
              </w:rPr>
              <w:t> </w:t>
            </w: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shd w:val="clear" w:color="auto" w:fill="auto"/>
          </w:tcPr>
          <w:p w:rsidR="000D023A" w:rsidRPr="00AB29D4" w:rsidRDefault="000D023A"/>
        </w:tc>
      </w:tr>
      <w:tr w:rsidR="000D023A" w:rsidRPr="00AB29D4" w:rsidTr="00E61818">
        <w:trPr>
          <w:gridAfter w:val="4"/>
          <w:wAfter w:w="422" w:type="dxa"/>
          <w:trHeight w:val="558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работа. Обработка горловины косой двойной обтачкой (выполняется</w:t>
            </w:r>
            <w:r w:rsidRPr="00AB29D4">
              <w:rPr>
                <w:rFonts w:ascii="Calibri" w:eastAsia="Times New Roman" w:hAnsi="Calibri" w:cs="Calibri"/>
                <w:color w:val="000000"/>
              </w:rPr>
              <w:t> </w:t>
            </w: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готовому крою).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  <w:trHeight w:val="556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работа. Обработка горловины косой двойной обтачкой (выполняется</w:t>
            </w:r>
            <w:r w:rsidRPr="00AB29D4">
              <w:rPr>
                <w:rFonts w:ascii="Calibri" w:eastAsia="Times New Roman" w:hAnsi="Calibri" w:cs="Calibri"/>
                <w:color w:val="000000"/>
              </w:rPr>
              <w:t> </w:t>
            </w: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готовому крою).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122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 План работы. Подготовка к работе инструментов и швейных машин.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работе инструментов и швейных машин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XII.</w:t>
            </w:r>
            <w:r w:rsidRPr="00AB29D4">
              <w:rPr>
                <w:rFonts w:ascii="Calibri" w:eastAsia="Times New Roman" w:hAnsi="Calibri" w:cs="Calibri"/>
                <w:color w:val="000000"/>
              </w:rPr>
              <w:t> </w:t>
            </w: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Бытовая швейная машина с электроприводом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023A" w:rsidRPr="00AB29D4" w:rsidRDefault="000D023A"/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Бытовая швейная машина с электроприводом: назначение, устройство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безопасной работы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126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Механизмы регулировки швейной машины.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Челночный комплект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Регулировка натяжения верхней и нижней нитей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Наматывание ниток на шпульку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Подготовка машины к работе. Пуск и </w:t>
            </w: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остановка машины.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Прокладывание строчек на образце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XIII.</w:t>
            </w:r>
            <w:r w:rsidRPr="00AB29D4">
              <w:rPr>
                <w:rFonts w:ascii="Calibri" w:eastAsia="Times New Roman" w:hAnsi="Calibri" w:cs="Calibri"/>
                <w:color w:val="000000"/>
              </w:rPr>
              <w:t> </w:t>
            </w: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Обработка мягких складок</w:t>
            </w: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132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Мягкие складки. Значение мягких складок для отделки белья.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расчета ткани при раскрое.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134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выполнения  мягких складок.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Разметка складок. Заметывание складок по надсечкам. Выполнение на образце мягких не заутюженных складок.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  <w:trHeight w:val="382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023A" w:rsidRPr="00AB29D4" w:rsidRDefault="000D023A" w:rsidP="00AB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XIV.</w:t>
            </w:r>
            <w:r w:rsidRPr="00AB29D4">
              <w:rPr>
                <w:rFonts w:ascii="Calibri" w:eastAsia="Times New Roman" w:hAnsi="Calibri" w:cs="Calibri"/>
                <w:color w:val="000000"/>
              </w:rPr>
              <w:t> </w:t>
            </w: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Обработка и соединение накладного кармана с основной деталью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136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накладных карманов. План работы.                                                                        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 кармана с отворотом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  <w:trHeight w:val="268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138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Обработка накладного кармана.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Раскрой деталей кармана по лекалу. Обработка верхнего среза кармана.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Прокладывание мелких стежков по линии прогиба закругленного среза и стягивание проложенной нитки для образования подгиба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141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Соединение накладного кармана с </w:t>
            </w:r>
            <w:r w:rsidRPr="00AB29D4">
              <w:rPr>
                <w:rFonts w:ascii="Calibri" w:eastAsia="Times New Roman" w:hAnsi="Calibri" w:cs="Calibri"/>
                <w:color w:val="000000"/>
              </w:rPr>
              <w:t> </w:t>
            </w: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деталью.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Окончательная обработка. Утюжка.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6"/>
          <w:wAfter w:w="1703" w:type="dxa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XV.</w:t>
            </w:r>
            <w:r w:rsidRPr="00AB29D4">
              <w:rPr>
                <w:rFonts w:ascii="Calibri" w:eastAsia="Times New Roman" w:hAnsi="Calibri" w:cs="Calibri"/>
                <w:color w:val="000000"/>
              </w:rPr>
              <w:t> </w:t>
            </w: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Обработка </w:t>
            </w:r>
            <w:proofErr w:type="spellStart"/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подкройной</w:t>
            </w:r>
            <w:proofErr w:type="spellEnd"/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обтачкой внешнего угла</w:t>
            </w: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143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Прямые, острые и тупые углы в швейных изделиях.  Способы обработки углов.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обработки углов.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145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работа. Обработка углов </w:t>
            </w:r>
            <w:proofErr w:type="spellStart"/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подкройной</w:t>
            </w:r>
            <w:proofErr w:type="spellEnd"/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обтачкой.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работа. </w:t>
            </w:r>
            <w:proofErr w:type="spellStart"/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Выметывание</w:t>
            </w:r>
            <w:proofErr w:type="spellEnd"/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канта при обработке детали.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4A42A4">
        <w:trPr>
          <w:gridAfter w:val="4"/>
          <w:wAfter w:w="422" w:type="dxa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XVI.</w:t>
            </w:r>
            <w:r w:rsidRPr="00AB29D4">
              <w:rPr>
                <w:rFonts w:ascii="Calibri" w:eastAsia="Times New Roman" w:hAnsi="Calibri" w:cs="Calibri"/>
                <w:color w:val="000000"/>
              </w:rPr>
              <w:t> </w:t>
            </w: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Построение чертежа и раскрой фартука для работы</w:t>
            </w: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147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Растительные волокна. Свойства льняного  волокна.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Действие воды и тепла на льняное волокно.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149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и фасоны фартуков. Название деталей и контурных срезов фартука.                                                            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150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Снятие и запись  мерок. Построение чертежа фартука.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151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Изготовление  выкройки фартука в натуральную  величину.   Подготовка выкройки к раскрою                                                                                                      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Раскрой изделия.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XVII.</w:t>
            </w:r>
            <w:r w:rsidRPr="00AB29D4">
              <w:rPr>
                <w:rFonts w:ascii="Calibri" w:eastAsia="Times New Roman" w:hAnsi="Calibri" w:cs="Calibri"/>
                <w:color w:val="000000"/>
              </w:rPr>
              <w:t> </w:t>
            </w: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Соединение деталей изделия с помощью пояса и обработка отделочной строчкой</w:t>
            </w: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153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Подготовка деталей кроя фартука к обработке.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154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работа. Обработка бретелей.  Соединение </w:t>
            </w: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бретелей с нагрудником.                                                                  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155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Обработка боковых срезов фартука.                                                                        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Обработка нижнего среза изделия.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157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Обработка карманов.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158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Соединение карманов с нижней частью фартука.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Обработка пояса.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Обработка верхнего среза нижней части фартука.                                            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Обработка нагрудника.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Соединение нагрудника с бретелями.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Соединение поясом нагрудника с нижней частью фартука.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Утюжка изделия. Правила безопасной работы с утюгом.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XVIII.</w:t>
            </w:r>
            <w:r w:rsidRPr="00AB29D4">
              <w:rPr>
                <w:rFonts w:ascii="Calibri" w:eastAsia="Times New Roman" w:hAnsi="Calibri" w:cs="Calibri"/>
                <w:color w:val="000000"/>
              </w:rPr>
              <w:t> </w:t>
            </w: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повторение   </w:t>
            </w: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(Изготовление фартука для  дежурного в столовой)</w:t>
            </w: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165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работы.</w:t>
            </w:r>
            <w:r w:rsidRPr="00AB29D4">
              <w:rPr>
                <w:rFonts w:ascii="Calibri" w:eastAsia="Times New Roman" w:hAnsi="Calibri" w:cs="Calibri"/>
                <w:color w:val="000000"/>
              </w:rPr>
              <w:t> </w:t>
            </w: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модели. Описание модели. Расчет расхода ткани.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Раскрой изделия.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167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Подготовка деталей кроя фартука к обработке.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168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Пошив изделия.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169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  <w:r w:rsidRPr="00AB29D4">
              <w:rPr>
                <w:rFonts w:ascii="Calibri" w:eastAsia="Times New Roman" w:hAnsi="Calibri" w:cs="Calibri"/>
                <w:color w:val="000000"/>
              </w:rPr>
              <w:t> </w:t>
            </w: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Окончательная обработка изделия.      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XIX. Самостоятельная работа</w:t>
            </w: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работа. Изготовление по готовому крою накладного прямого кармана размером 12x14 см, шириной отворота 3 см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  <w:trHeight w:val="398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работа. Обработка и соединение кармана с основной деталью.</w:t>
            </w:r>
          </w:p>
          <w:p w:rsidR="000D023A" w:rsidRPr="00AB29D4" w:rsidRDefault="000D023A" w:rsidP="00AB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отделочной строчки с ориентиром на лапку.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XX.</w:t>
            </w:r>
            <w:r w:rsidRPr="00AB29D4">
              <w:rPr>
                <w:rFonts w:ascii="Calibri" w:eastAsia="Times New Roman" w:hAnsi="Calibri" w:cs="Calibri"/>
                <w:color w:val="000000"/>
              </w:rPr>
              <w:t> </w:t>
            </w: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Лоскутное шитье. Изготовление прихваток</w:t>
            </w: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172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Пошив прихваток в технике «Русский квадрат»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Пошив прихваток в технике «Русский квадрат»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174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Пошив прихваток в технике «Русский квадрат»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Пошив прихваток в технике «Русский квадрат»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Пошив прихваток в технике «Колодец»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Пошив прихваток в технике «Колодец»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Пошив прихваток в технике «Колодец»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Пошив прихваток в технике «Колодец».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Пошив прихваток в технике «Мельница»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Пошив прихваток в технике «Мельница»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Пошив прихваток в технике «Мельница»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Пошив прихваток в технике «Мельница»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Пошив прихватки с орнаментом из полос                                                                  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Пошив прихватки с орнаментом из полос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186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Пошив прихватки с орнаментом из полос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Пошив прихватки с орнаментом из полос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Пошив прихватки с орнаментом из полос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Пошив прихватки с орнаментом из полос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Пошив прихватки с орнаментом из квадратов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Пошив прихватки с орнаментом из квадратов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Пошив прихватки с орнаментом из квадратов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Пошив прихватки с орнаментом из квадратов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Пошив прихватки с орнаментом из квадратов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Пошив прихватки с орнаментом из квадратов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Пошив прихватки с орнаментом из прямоугольных треугольников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197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Пошив прихватки с орнаментом из прямоугольных треугольников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Пошив прихватки с орнаментом из прямоугольных треугольников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Пошив прихватки с орнаментом из прямоугольных треугольников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Пошив прихватки с орнаментом из прямоугольных треугольников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201</w:t>
            </w:r>
          </w:p>
        </w:tc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Пошив прихватки с орнаментом из прямоугольных треугольников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4A42A4">
        <w:trPr>
          <w:gridAfter w:val="4"/>
          <w:wAfter w:w="422" w:type="dxa"/>
          <w:trHeight w:val="256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023A" w:rsidRPr="00AB29D4" w:rsidRDefault="000D023A" w:rsidP="00AB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XXI. Ремонт одежды. Изделия. Заплата. Штопка.</w:t>
            </w: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Эстетика одежды.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вида ремонта. Раскрой заплатки.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  <w:trHeight w:val="258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Раскрой заплатки.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  <w:trHeight w:val="258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Приметывание заплатки.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206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Настрачивание заплаты накладным швом.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Окончательная обработка заплатки. Утюжка.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  <w:trHeight w:val="382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208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Подготовка ткани под штопку. Подготовка места для наложения заплаты.                                                                  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209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Выполнение штопки.                                                            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Выполнение штопки. Утюжка заплатки.                                                              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4A42A4">
        <w:trPr>
          <w:gridAfter w:val="4"/>
          <w:wAfter w:w="422" w:type="dxa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023A" w:rsidRDefault="000D023A" w:rsidP="006C756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6C7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XXII.</w:t>
            </w:r>
            <w:r w:rsidRPr="00AB29D4">
              <w:rPr>
                <w:rFonts w:ascii="Calibri" w:eastAsia="Times New Roman" w:hAnsi="Calibri" w:cs="Calibri"/>
                <w:color w:val="000000"/>
              </w:rPr>
              <w:t> </w:t>
            </w: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тканью. Изготовление диванной подушки</w:t>
            </w: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Раскрой диванной подушки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кроя диванной подушки к обработке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Украшение диванной подушки аппликацией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Украшение диванной подушки аппликацией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  <w:trHeight w:val="208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Украшение диванной подушки аппликацией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Украшение диванной подушки аппликацией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Соединение деталей подушки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Набивка подушки </w:t>
            </w:r>
            <w:proofErr w:type="spellStart"/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синтепоном</w:t>
            </w:r>
            <w:proofErr w:type="spellEnd"/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Окончательная отделка </w:t>
            </w: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подушки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219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Набивка подушки </w:t>
            </w:r>
            <w:proofErr w:type="spellStart"/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синтепоном</w:t>
            </w:r>
            <w:proofErr w:type="spellEnd"/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Окончательная отделка подушки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4A42A4">
        <w:trPr>
          <w:gridAfter w:val="4"/>
          <w:wAfter w:w="422" w:type="dxa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023A" w:rsidRDefault="000D023A" w:rsidP="006C756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6C7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XXIII.</w:t>
            </w:r>
            <w:r w:rsidRPr="00AB29D4">
              <w:rPr>
                <w:rFonts w:ascii="Calibri" w:eastAsia="Times New Roman" w:hAnsi="Calibri" w:cs="Calibri"/>
                <w:color w:val="000000"/>
              </w:rPr>
              <w:t> </w:t>
            </w:r>
            <w:r w:rsidRPr="00AB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тканью. Изготовление бриджей</w:t>
            </w: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Поясные изделия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Бриджи. Ткани, применяемые для пошива бриджей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выкройки бриджей в натуральную величину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выкройки бриджей в натуральную величину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ткани к раскрою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Раскрой бриджей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кроя бриджей к обработке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пошива бриджей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Сметывание боковых срезов бриджей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Сметывание шаговых и среднего среза бриджей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примерки бриджей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примерки бриджей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Исправление недочетов бриджей, выявленных после примерки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бриджей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 примерки.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оверлог</w:t>
            </w: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верхнего среза бриджей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нижнего среза бриджей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Окончательная отделка и утюжка бриджей.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4"/>
          <w:wAfter w:w="422" w:type="dxa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D023A" w:rsidRPr="00AB29D4" w:rsidTr="00E61818">
        <w:trPr>
          <w:gridAfter w:val="2"/>
          <w:wAfter w:w="322" w:type="dxa"/>
        </w:trPr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23A" w:rsidRPr="00AB29D4" w:rsidRDefault="000D023A" w:rsidP="00AB2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D023A" w:rsidRPr="00AB29D4" w:rsidRDefault="000D023A" w:rsidP="00AB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3A" w:rsidRPr="00AB29D4" w:rsidRDefault="000D023A" w:rsidP="00AB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0D023A" w:rsidRPr="00AB29D4" w:rsidRDefault="000D023A" w:rsidP="00AB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7560" w:rsidRDefault="006C7560" w:rsidP="006B66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560" w:rsidRDefault="006C7560" w:rsidP="006B66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560" w:rsidRDefault="006C7560" w:rsidP="006B66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560" w:rsidRDefault="006C7560" w:rsidP="006B66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560" w:rsidRDefault="006C7560" w:rsidP="006B66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560" w:rsidRDefault="006C7560" w:rsidP="006B66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560" w:rsidRDefault="006C7560" w:rsidP="006B66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560" w:rsidRDefault="006C7560" w:rsidP="006B66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560" w:rsidRDefault="006C7560" w:rsidP="006B66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560" w:rsidRDefault="006C7560" w:rsidP="006B66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560" w:rsidRDefault="006C7560" w:rsidP="006B66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560" w:rsidRDefault="006C7560" w:rsidP="006B66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560" w:rsidRDefault="006C7560" w:rsidP="006B66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560" w:rsidRDefault="006C7560" w:rsidP="006B66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560" w:rsidRDefault="006C7560" w:rsidP="006B66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560" w:rsidRDefault="006C7560" w:rsidP="006B66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560" w:rsidRDefault="006C7560" w:rsidP="006B66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560" w:rsidRDefault="006C7560" w:rsidP="006B66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560" w:rsidRDefault="006C7560" w:rsidP="006B66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560" w:rsidRDefault="006C7560" w:rsidP="006B66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560" w:rsidRDefault="006C7560" w:rsidP="006B66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560" w:rsidRDefault="006C7560" w:rsidP="006B66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560" w:rsidRDefault="006C7560" w:rsidP="006B66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560" w:rsidRDefault="006C7560" w:rsidP="00E61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560" w:rsidRDefault="006C7560" w:rsidP="006B66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560" w:rsidRDefault="006C7560" w:rsidP="006B66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6C7560" w:rsidSect="006B2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0E6"/>
    <w:multiLevelType w:val="multilevel"/>
    <w:tmpl w:val="2FF0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7791A"/>
    <w:multiLevelType w:val="multilevel"/>
    <w:tmpl w:val="3C02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0024C"/>
    <w:multiLevelType w:val="multilevel"/>
    <w:tmpl w:val="98E2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5A322D"/>
    <w:multiLevelType w:val="multilevel"/>
    <w:tmpl w:val="6780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C7655D"/>
    <w:multiLevelType w:val="multilevel"/>
    <w:tmpl w:val="FF7C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9224C"/>
    <w:multiLevelType w:val="multilevel"/>
    <w:tmpl w:val="FFC6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6F43E8"/>
    <w:multiLevelType w:val="multilevel"/>
    <w:tmpl w:val="CF12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4A30BF"/>
    <w:multiLevelType w:val="multilevel"/>
    <w:tmpl w:val="A3F8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C40E32"/>
    <w:multiLevelType w:val="multilevel"/>
    <w:tmpl w:val="6CF2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6749"/>
    <w:rsid w:val="000D023A"/>
    <w:rsid w:val="0017272B"/>
    <w:rsid w:val="001E096B"/>
    <w:rsid w:val="003E566B"/>
    <w:rsid w:val="004775B8"/>
    <w:rsid w:val="004A42A4"/>
    <w:rsid w:val="00626D3A"/>
    <w:rsid w:val="006361BF"/>
    <w:rsid w:val="0066557F"/>
    <w:rsid w:val="006B2DC0"/>
    <w:rsid w:val="006B6684"/>
    <w:rsid w:val="006C7560"/>
    <w:rsid w:val="0081303E"/>
    <w:rsid w:val="008B6749"/>
    <w:rsid w:val="00AB29D4"/>
    <w:rsid w:val="00BE2F7D"/>
    <w:rsid w:val="00E61818"/>
    <w:rsid w:val="00F3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AB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B29D4"/>
  </w:style>
  <w:style w:type="character" w:customStyle="1" w:styleId="c1">
    <w:name w:val="c1"/>
    <w:basedOn w:val="a0"/>
    <w:rsid w:val="00AB29D4"/>
  </w:style>
  <w:style w:type="paragraph" w:customStyle="1" w:styleId="c3">
    <w:name w:val="c3"/>
    <w:basedOn w:val="a"/>
    <w:rsid w:val="00AB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B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AB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AB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AB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AB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AB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AB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AB29D4"/>
  </w:style>
  <w:style w:type="character" w:styleId="a4">
    <w:name w:val="Hyperlink"/>
    <w:basedOn w:val="a0"/>
    <w:uiPriority w:val="99"/>
    <w:semiHidden/>
    <w:unhideWhenUsed/>
    <w:rsid w:val="00AB29D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29D4"/>
    <w:rPr>
      <w:color w:val="800080"/>
      <w:u w:val="single"/>
    </w:rPr>
  </w:style>
  <w:style w:type="character" w:customStyle="1" w:styleId="c74">
    <w:name w:val="c74"/>
    <w:basedOn w:val="a0"/>
    <w:rsid w:val="00AB29D4"/>
  </w:style>
  <w:style w:type="paragraph" w:customStyle="1" w:styleId="c71">
    <w:name w:val="c71"/>
    <w:basedOn w:val="a"/>
    <w:rsid w:val="00AB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AB29D4"/>
  </w:style>
  <w:style w:type="character" w:customStyle="1" w:styleId="c67">
    <w:name w:val="c67"/>
    <w:basedOn w:val="a0"/>
    <w:rsid w:val="00AB29D4"/>
  </w:style>
  <w:style w:type="character" w:customStyle="1" w:styleId="c70">
    <w:name w:val="c70"/>
    <w:basedOn w:val="a0"/>
    <w:rsid w:val="00AB29D4"/>
  </w:style>
  <w:style w:type="paragraph" w:customStyle="1" w:styleId="c54">
    <w:name w:val="c54"/>
    <w:basedOn w:val="a"/>
    <w:rsid w:val="00AB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AB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AB29D4"/>
  </w:style>
  <w:style w:type="paragraph" w:customStyle="1" w:styleId="c37">
    <w:name w:val="c37"/>
    <w:basedOn w:val="a"/>
    <w:rsid w:val="00AB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B29D4"/>
  </w:style>
  <w:style w:type="paragraph" w:customStyle="1" w:styleId="c25">
    <w:name w:val="c25"/>
    <w:basedOn w:val="a"/>
    <w:rsid w:val="00AB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AB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AB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AB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AB29D4"/>
  </w:style>
  <w:style w:type="character" w:customStyle="1" w:styleId="c38">
    <w:name w:val="c38"/>
    <w:basedOn w:val="a0"/>
    <w:rsid w:val="00AB29D4"/>
  </w:style>
  <w:style w:type="character" w:customStyle="1" w:styleId="c79">
    <w:name w:val="c79"/>
    <w:basedOn w:val="a0"/>
    <w:rsid w:val="00AB29D4"/>
  </w:style>
  <w:style w:type="character" w:customStyle="1" w:styleId="c26">
    <w:name w:val="c26"/>
    <w:basedOn w:val="a0"/>
    <w:rsid w:val="00AB2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6285</Words>
  <Characters>35831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10</cp:revision>
  <cp:lastPrinted>2024-09-08T17:14:00Z</cp:lastPrinted>
  <dcterms:created xsi:type="dcterms:W3CDTF">2024-09-07T14:45:00Z</dcterms:created>
  <dcterms:modified xsi:type="dcterms:W3CDTF">2024-10-05T00:31:00Z</dcterms:modified>
</cp:coreProperties>
</file>