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C" w:rsidRPr="00895A21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A71E7C" w:rsidRPr="00895A21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A71E7C" w:rsidRPr="00895A21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A71E7C" w:rsidRPr="00895A21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E7C" w:rsidRPr="007C0927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0"/>
        <w:gridCol w:w="4458"/>
      </w:tblGrid>
      <w:tr w:rsidR="00A71E7C" w:rsidRPr="007C0927" w:rsidTr="00CD6D0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E7C" w:rsidRPr="007C0927" w:rsidRDefault="00771850" w:rsidP="00990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РАССМОТРЕНО</w:t>
            </w:r>
          </w:p>
          <w:p w:rsidR="00A71E7C" w:rsidRPr="007C0927" w:rsidRDefault="00A71E7C" w:rsidP="00990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="00990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УВР</w:t>
            </w:r>
          </w:p>
          <w:p w:rsidR="00A71E7C" w:rsidRPr="00511C2A" w:rsidRDefault="00A71E7C" w:rsidP="00511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 w:rsidR="00771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Радочина Г.В.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E7C" w:rsidRDefault="00771850" w:rsidP="0099037B">
            <w:pPr>
              <w:tabs>
                <w:tab w:val="left" w:pos="1335"/>
                <w:tab w:val="center" w:pos="2229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УТВЕРЖДЕНО</w:t>
            </w:r>
          </w:p>
          <w:p w:rsidR="0099037B" w:rsidRDefault="0099037B" w:rsidP="00990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</w:t>
            </w:r>
            <w:r w:rsidR="00A71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A71E7C" w:rsidRDefault="00A71E7C" w:rsidP="00CD6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БОУ «Междуреченская СОШ»</w:t>
            </w:r>
          </w:p>
          <w:p w:rsidR="00A71E7C" w:rsidRPr="007C0927" w:rsidRDefault="00A71E7C" w:rsidP="00CD6D08">
            <w:pPr>
              <w:tabs>
                <w:tab w:val="left" w:pos="34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 w:rsidR="00990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 Мугак Н.А.</w:t>
            </w:r>
          </w:p>
          <w:p w:rsidR="00A71E7C" w:rsidRPr="00771850" w:rsidRDefault="00511C2A" w:rsidP="00990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 w:rsidRPr="00511C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 w:rsidR="00771850" w:rsidRPr="00511C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</w:t>
            </w:r>
            <w:r w:rsidR="00771850" w:rsidRPr="00511C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Pr="00511C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Приказ № 41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«20</w:t>
            </w:r>
            <w:r w:rsidR="00771850" w:rsidRPr="00771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_»  08    2024</w:t>
            </w:r>
            <w:r w:rsidR="0099037B" w:rsidRPr="00771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г.</w:t>
            </w:r>
          </w:p>
        </w:tc>
      </w:tr>
    </w:tbl>
    <w:p w:rsidR="00A71E7C" w:rsidRPr="007C0927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71E7C" w:rsidRPr="007C0927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71E7C" w:rsidRPr="007C0927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71E7C" w:rsidRPr="007C0927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71E7C" w:rsidRPr="00895A21" w:rsidRDefault="00A71E7C" w:rsidP="00A7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A71E7C" w:rsidRPr="00810451" w:rsidRDefault="00A71E7C" w:rsidP="00A7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104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Адаптивная  рабочая программа</w:t>
      </w:r>
    </w:p>
    <w:p w:rsidR="00A71E7C" w:rsidRPr="005A50B0" w:rsidRDefault="00A71E7C" w:rsidP="00A71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451" w:rsidRDefault="00810451" w:rsidP="00A71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</w:t>
      </w:r>
      <w:r w:rsidR="00A71E7C" w:rsidRPr="005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по учебному предмету: Изобразительное искусство</w:t>
      </w:r>
    </w:p>
    <w:p w:rsidR="00A71E7C" w:rsidRPr="005A50B0" w:rsidRDefault="00070F84" w:rsidP="00A71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A71E7C" w:rsidRPr="005A50B0">
        <w:rPr>
          <w:rFonts w:ascii="Times New Roman" w:hAnsi="Times New Roman" w:cs="Times New Roman"/>
          <w:sz w:val="28"/>
          <w:szCs w:val="28"/>
        </w:rPr>
        <w:t xml:space="preserve"> уч.год.</w:t>
      </w:r>
    </w:p>
    <w:p w:rsidR="00A71E7C" w:rsidRPr="005A50B0" w:rsidRDefault="00A71E7C" w:rsidP="00A71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0B0">
        <w:rPr>
          <w:rFonts w:ascii="Times New Roman" w:hAnsi="Times New Roman" w:cs="Times New Roman"/>
          <w:sz w:val="28"/>
          <w:szCs w:val="28"/>
        </w:rPr>
        <w:t>Разработаны и реализуются в соответствии с ФГОС образования обучающихся с умственной отсталостью (</w:t>
      </w:r>
      <w:r w:rsidR="00810451">
        <w:rPr>
          <w:rFonts w:ascii="Times New Roman" w:hAnsi="Times New Roman" w:cs="Times New Roman"/>
          <w:sz w:val="28"/>
          <w:szCs w:val="28"/>
        </w:rPr>
        <w:t>интеллектуальными нарушениями).</w:t>
      </w:r>
    </w:p>
    <w:p w:rsidR="00A71E7C" w:rsidRPr="005A50B0" w:rsidRDefault="00A71E7C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E7C" w:rsidRDefault="00A71E7C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7B" w:rsidRDefault="0099037B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7B" w:rsidRDefault="0099037B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7B" w:rsidRDefault="0099037B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7B" w:rsidRPr="005A50B0" w:rsidRDefault="0099037B" w:rsidP="00A71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E7C" w:rsidRPr="00810451" w:rsidRDefault="00A71E7C" w:rsidP="00A71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104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1C2A">
        <w:rPr>
          <w:rFonts w:ascii="Times New Roman" w:hAnsi="Times New Roman" w:cs="Times New Roman"/>
          <w:sz w:val="24"/>
          <w:szCs w:val="24"/>
        </w:rPr>
        <w:t xml:space="preserve"> Составитель: Шекова Н.А</w:t>
      </w:r>
      <w:r w:rsidRPr="00810451">
        <w:rPr>
          <w:rFonts w:ascii="Times New Roman" w:hAnsi="Times New Roman" w:cs="Times New Roman"/>
          <w:sz w:val="24"/>
          <w:szCs w:val="24"/>
        </w:rPr>
        <w:t>,</w:t>
      </w:r>
    </w:p>
    <w:p w:rsidR="00A71E7C" w:rsidRPr="00810451" w:rsidRDefault="00A71E7C" w:rsidP="00A71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104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0451">
        <w:rPr>
          <w:rFonts w:ascii="Times New Roman" w:hAnsi="Times New Roman" w:cs="Times New Roman"/>
          <w:sz w:val="24"/>
          <w:szCs w:val="24"/>
        </w:rPr>
        <w:t xml:space="preserve"> учитель технологии</w:t>
      </w:r>
    </w:p>
    <w:p w:rsidR="00A71E7C" w:rsidRPr="005A50B0" w:rsidRDefault="00A71E7C" w:rsidP="00A71E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E7C" w:rsidRDefault="00A71E7C" w:rsidP="00A71E7C"/>
    <w:p w:rsidR="00A71E7C" w:rsidRDefault="00A71E7C" w:rsidP="00A71E7C"/>
    <w:p w:rsidR="00A71E7C" w:rsidRDefault="00A71E7C" w:rsidP="00A71E7C"/>
    <w:p w:rsidR="00A71E7C" w:rsidRDefault="00A71E7C" w:rsidP="00A71E7C"/>
    <w:p w:rsidR="00A71E7C" w:rsidRDefault="00A71E7C" w:rsidP="00A71E7C"/>
    <w:p w:rsidR="00A71E7C" w:rsidRPr="00810451" w:rsidRDefault="00A71E7C" w:rsidP="00A71E7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771850">
        <w:rPr>
          <w:rFonts w:ascii="Times New Roman" w:hAnsi="Times New Roman" w:cs="Times New Roman"/>
          <w:sz w:val="24"/>
          <w:szCs w:val="24"/>
        </w:rPr>
        <w:t>п. Междуречье, 2024</w:t>
      </w:r>
      <w:r w:rsidRPr="008104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1E7C" w:rsidRPr="0099037B" w:rsidRDefault="00810451" w:rsidP="00810451">
      <w:pPr>
        <w:rPr>
          <w:rFonts w:ascii="Times New Roman" w:hAnsi="Times New Roman" w:cs="Times New Roman"/>
          <w:b/>
          <w:sz w:val="24"/>
          <w:szCs w:val="24"/>
        </w:rPr>
      </w:pPr>
      <w:r w:rsidRPr="00990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A71E7C" w:rsidRPr="009903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0451" w:rsidRPr="00836029" w:rsidRDefault="00A71E7C" w:rsidP="0081045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51" w:rsidRPr="00836029">
        <w:rPr>
          <w:rFonts w:ascii="Times New Roman" w:hAnsi="Times New Roman" w:cs="Times New Roman"/>
        </w:rPr>
        <w:t xml:space="preserve">Адаптированная рабочая программа учебного предмета «Изобразительное искусство»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на основе примерной адаптированной основной образовательной программы образования обучающихся с умственной отсталостью (интеллектуальными нарушениями). Используются учебники: Изобразительное искусство. 5 класс: учеб, пособие для общеобразоват. организаций, реализующих адапт. основные общеобразоват. программы / М. Ю. Рау, М. А. Зыкова. — М.: Просвещение, 2019. </w:t>
      </w:r>
    </w:p>
    <w:p w:rsidR="00810451" w:rsidRPr="00836029" w:rsidRDefault="00810451" w:rsidP="0081045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D7132" w:rsidRPr="00836029" w:rsidRDefault="003D7132" w:rsidP="003D7132">
      <w:pPr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В основу программы положены следующие документы: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-Федеральный закон «Об образовании в Российской Федерации» от 29 декабря 2012 г. № 273 – ФЗ; 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ИН);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-Примерная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федеральным учебно-методическим объединением по общему образованию. Протокол от 22.12. 2015 г. № 4/15;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-Санитарно-эпидемиологические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(Санитарно-эпидемиологические правила и нормативы СанПиН 2.4.2.3286-15), утвержденные постановлением Главного государственного санитарного врача Российской Федерации от 10.07.2015 № 26»; 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-Приказом Минпросвещения России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N 345 (ред. от 18. 05. 2020г.) 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-Адаптированной основной общеобразовательной программой образования обучающихся с легкой умственной отсталостью (интеллектуальными нарушениями)  </w:t>
      </w:r>
    </w:p>
    <w:p w:rsidR="00836029" w:rsidRDefault="003D7132" w:rsidP="003D7132">
      <w:pPr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</w:t>
      </w:r>
    </w:p>
    <w:p w:rsidR="003D7132" w:rsidRPr="00836029" w:rsidRDefault="003D7132" w:rsidP="003D7132">
      <w:pPr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  <w:b/>
        </w:rPr>
        <w:t>Цель:</w:t>
      </w:r>
      <w:r w:rsidRPr="00836029">
        <w:rPr>
          <w:rFonts w:ascii="Times New Roman" w:hAnsi="Times New Roman" w:cs="Times New Roman"/>
        </w:rPr>
        <w:t xml:space="preserve">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адекватное отображение его в рисунке, аппликации, лепке; развитие умения пользоваться полученными практическими навыками в повседневной жизни</w:t>
      </w:r>
    </w:p>
    <w:p w:rsidR="003D7132" w:rsidRPr="00836029" w:rsidRDefault="003D7132" w:rsidP="003D7132">
      <w:pPr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  <w:b/>
        </w:rPr>
        <w:t>Задачи:</w:t>
      </w:r>
      <w:r w:rsidRPr="00836029">
        <w:rPr>
          <w:rFonts w:ascii="Times New Roman" w:hAnsi="Times New Roman" w:cs="Times New Roman"/>
        </w:rPr>
        <w:t xml:space="preserve"> Воспитание интереса к изобразительному искусству.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Раскрытие значения изобразительного искусства в жизни человека</w:t>
      </w:r>
    </w:p>
    <w:p w:rsid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Воспитание в детях эстетического чувства и понимания красоты окружающего</w:t>
      </w: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мира, художественного вкуса.  Формирование элементарных знаний о видах и жанрах изобразительного искусства</w:t>
      </w:r>
      <w:r w:rsidR="00836029">
        <w:rPr>
          <w:rFonts w:ascii="Times New Roman" w:hAnsi="Times New Roman" w:cs="Times New Roman"/>
        </w:rPr>
        <w:t>.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lastRenderedPageBreak/>
        <w:sym w:font="Symbol" w:char="F02D"/>
      </w:r>
      <w:r w:rsidRPr="00836029">
        <w:rPr>
          <w:rFonts w:ascii="Times New Roman" w:hAnsi="Times New Roman" w:cs="Times New Roman"/>
        </w:rPr>
        <w:t xml:space="preserve">  Развитие</w:t>
      </w:r>
      <w:r w:rsidR="00DB0E90" w:rsidRPr="00836029">
        <w:rPr>
          <w:rFonts w:ascii="Times New Roman" w:hAnsi="Times New Roman" w:cs="Times New Roman"/>
        </w:rPr>
        <w:t xml:space="preserve"> в </w:t>
      </w:r>
      <w:r w:rsidRPr="00836029">
        <w:rPr>
          <w:rFonts w:ascii="Times New Roman" w:hAnsi="Times New Roman" w:cs="Times New Roman"/>
        </w:rPr>
        <w:t>искусствах. Расширение художественно-эстетического кругозора.  эмоционального восприятия произведений искусства, умения анализировать их содержание и формулировать своего мнения о них.  Формирование знаний элементарных основ реалистического рисунка.</w:t>
      </w:r>
    </w:p>
    <w:p w:rsidR="00CD6FF4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Обучение изобразительным техникам и приѐмам</w:t>
      </w:r>
      <w:r w:rsidR="00DB0E90" w:rsidRPr="00836029">
        <w:rPr>
          <w:rFonts w:ascii="Times New Roman" w:hAnsi="Times New Roman" w:cs="Times New Roman"/>
        </w:rPr>
        <w:t>,</w:t>
      </w:r>
      <w:r w:rsidRPr="00836029">
        <w:rPr>
          <w:rFonts w:ascii="Times New Roman" w:hAnsi="Times New Roman" w:cs="Times New Roman"/>
        </w:rPr>
        <w:t xml:space="preserve">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3D7132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Обучение разным видам изобразительной деятельности (рисованию, аппликации, лепке).</w:t>
      </w:r>
    </w:p>
    <w:p w:rsidR="001B5C1C" w:rsidRPr="00836029" w:rsidRDefault="003D7132" w:rsidP="003D7132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- Обучение правилам и законам композиции, цветоведения, построения орнамента и др., применяемых в разных видах</w:t>
      </w:r>
      <w:r w:rsidR="00810451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изобразительной деятельности. 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1B5C1C" w:rsidRPr="00836029" w:rsidRDefault="003D7132" w:rsidP="001B5C1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>Развитие умения выполнять тематические и декоративные композиции.</w:t>
      </w:r>
    </w:p>
    <w:p w:rsidR="001B5C1C" w:rsidRPr="00836029" w:rsidRDefault="003D7132" w:rsidP="001B5C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Воспитание у учащихся умения согласованно и продуктивно работать в группах,</w:t>
      </w: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:rsidR="001B5C1C" w:rsidRPr="00836029" w:rsidRDefault="003D7132" w:rsidP="001B5C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в: </w:t>
      </w:r>
    </w:p>
    <w:p w:rsidR="001B5C1C" w:rsidRPr="00836029" w:rsidRDefault="00DB0E90" w:rsidP="001B5C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</w:t>
      </w:r>
      <w:r w:rsidR="003D7132" w:rsidRPr="00836029">
        <w:rPr>
          <w:rFonts w:ascii="Times New Roman" w:hAnsi="Times New Roman" w:cs="Times New Roman"/>
        </w:rPr>
        <w:t xml:space="preserve">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развитии аналитических способностей, умений сравнивать, обобщать;</w:t>
      </w:r>
    </w:p>
    <w:p w:rsidR="001B5C1C" w:rsidRPr="00836029" w:rsidRDefault="003D7132" w:rsidP="001B5C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 коррекции ручной моторики; улучшения зрительно-двигательной координации</w:t>
      </w:r>
    </w:p>
    <w:p w:rsidR="003D7132" w:rsidRPr="00836029" w:rsidRDefault="003D7132" w:rsidP="00DB0E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  развитие зрительной памяти, внимания, наблюдательности, образного мышления,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представления и воображения. </w:t>
      </w:r>
    </w:p>
    <w:p w:rsidR="003D7132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Для реализации программного содержания используются учебники: Изобразительное искусство. 5 класс: учеб, пособие для общеобразоват. организаций, реализующих адапт. основные общеобразоват. программы / М. Ю. Рау, М. А. Зыкова. — М.: Просвещение, 2019. </w:t>
      </w:r>
    </w:p>
    <w:p w:rsidR="00836029" w:rsidRDefault="00836029" w:rsidP="003D713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1B5C1C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1B5C1C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Настоящая программа обучения умственно отсталых детей школьного возраста изобразительному искусству составлена с учетом особенностей их интеллектуального и физического развития, эмоционально-волевой сферы. В ней учитывается своеобразие формирования изобразительной деятельности умственно отсталых детей, опыт обучения этому предмету. </w:t>
      </w:r>
    </w:p>
    <w:p w:rsidR="001B5C1C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Принципиальными положениями концепции обучения изобразительному искусству детей с умственной недостаточностью являются: </w:t>
      </w:r>
    </w:p>
    <w:p w:rsidR="001B5C1C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1. 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к людям, к самому себе. </w:t>
      </w:r>
    </w:p>
    <w:p w:rsidR="001B5C1C" w:rsidRPr="00836029" w:rsidRDefault="003D7132" w:rsidP="003D71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2. 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Для достижения этой цели используется расчлененное, поэтапное обучение элементам художественной грамоты с привлечением образцов художественно-изобразительного искусства известных мастеров, при </w:t>
      </w:r>
      <w:r w:rsidRPr="00836029">
        <w:rPr>
          <w:rFonts w:ascii="Times New Roman" w:hAnsi="Times New Roman" w:cs="Times New Roman"/>
        </w:rPr>
        <w:lastRenderedPageBreak/>
        <w:t xml:space="preserve">широком использовании разных видов работ, с привлечением разнообразных художественных материалов и технических средств, при создании адекватных педагогических условий. </w:t>
      </w:r>
    </w:p>
    <w:p w:rsidR="001B5C1C" w:rsidRPr="00836029" w:rsidRDefault="003D7132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3. Приобщение учащихся специальной школы к творческому социально значимому труду, умению работать коллективно. </w:t>
      </w:r>
    </w:p>
    <w:p w:rsidR="003D7132" w:rsidRPr="00836029" w:rsidRDefault="003D7132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4. Использование изобразительной деятельности как средства компенсаторного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развития детей с умственной недостаточностью на всех этапах обучения в школе.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5. Дифференцированный подход к обучению детей (с учетом их возможностей в связи с глубиной и тяжестью дефекта).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Описание места учебного предмета в учебном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 плане</w:t>
      </w:r>
      <w:r w:rsidR="00DB0E90" w:rsidRPr="00836029">
        <w:rPr>
          <w:rFonts w:ascii="Times New Roman" w:hAnsi="Times New Roman" w:cs="Times New Roman"/>
        </w:rPr>
        <w:t>.</w:t>
      </w:r>
      <w:r w:rsidRPr="00836029">
        <w:rPr>
          <w:rFonts w:ascii="Times New Roman" w:hAnsi="Times New Roman" w:cs="Times New Roman"/>
        </w:rPr>
        <w:t xml:space="preserve"> Программа 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>рассчитана на 1 год обучения, 68 часов (2 часа в неделю, 34 учебные недели</w:t>
      </w:r>
      <w:r w:rsidR="00DB0E90" w:rsidRPr="00836029">
        <w:rPr>
          <w:rFonts w:ascii="Times New Roman" w:hAnsi="Times New Roman" w:cs="Times New Roman"/>
        </w:rPr>
        <w:t>)</w:t>
      </w:r>
      <w:r w:rsidRPr="00836029">
        <w:rPr>
          <w:rFonts w:ascii="Times New Roman" w:hAnsi="Times New Roman" w:cs="Times New Roman"/>
        </w:rPr>
        <w:t>.</w:t>
      </w:r>
    </w:p>
    <w:p w:rsidR="00836029" w:rsidRDefault="00836029" w:rsidP="001B5C1C">
      <w:pPr>
        <w:spacing w:after="0"/>
        <w:ind w:firstLine="708"/>
        <w:rPr>
          <w:rFonts w:ascii="Times New Roman" w:hAnsi="Times New Roman" w:cs="Times New Roman"/>
          <w:b/>
        </w:rPr>
      </w:pP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 I. Планируемые результаты освоения учебного предмета «Изобразительное искусство»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К 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  <w:b/>
        </w:rPr>
        <w:t xml:space="preserve">личностным 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результатам 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освоения 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>АООП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 относятся: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3) сформированность</w:t>
      </w:r>
      <w:r w:rsidR="00E7441A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6) владение навыками коммуникации и принятыми нормами социального взаимодействия;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9) сформированность</w:t>
      </w:r>
      <w:r w:rsidR="00E7441A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>навыков сотрудничества с взрослыми и сверстниками в разных социальных ситуациях; 1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0) воспитание эстетических потребностей, ценностей и чувств;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11) развитие этических чувств, проявление доброжелательности, эмоционально-нравственной отзывчивости и взаимопомощи, проявление</w:t>
      </w:r>
      <w:r w:rsidR="00E7441A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сопереживания к чувствам других людей;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12) сформированность</w:t>
      </w:r>
      <w:r w:rsid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1B5C1C" w:rsidRPr="00836029" w:rsidRDefault="001B5C1C" w:rsidP="001B5C1C">
      <w:pPr>
        <w:spacing w:after="0"/>
        <w:ind w:firstLine="708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13) проявление</w:t>
      </w:r>
      <w:r w:rsid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готовности к самостоятельной жизни </w:t>
      </w:r>
    </w:p>
    <w:p w:rsidR="00457DCD" w:rsidRPr="00836029" w:rsidRDefault="001B5C1C" w:rsidP="001B5C1C">
      <w:pPr>
        <w:spacing w:after="0"/>
        <w:ind w:firstLine="708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Предметные результаты </w:t>
      </w:r>
    </w:p>
    <w:p w:rsidR="001B5C1C" w:rsidRPr="00836029" w:rsidRDefault="00457DCD" w:rsidP="001B5C1C">
      <w:pPr>
        <w:spacing w:after="0"/>
        <w:ind w:firstLine="708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1B5C1C" w:rsidRPr="00836029">
        <w:rPr>
          <w:rFonts w:ascii="Times New Roman" w:hAnsi="Times New Roman" w:cs="Times New Roman"/>
          <w:b/>
        </w:rPr>
        <w:t xml:space="preserve">5 класс </w:t>
      </w:r>
    </w:p>
    <w:p w:rsidR="001B5C1C" w:rsidRPr="00836029" w:rsidRDefault="001B5C1C" w:rsidP="003749E8">
      <w:pPr>
        <w:spacing w:after="0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>Минимальный уровень:</w:t>
      </w:r>
    </w:p>
    <w:p w:rsidR="003749E8" w:rsidRPr="00836029" w:rsidRDefault="003749E8" w:rsidP="001B5C1C">
      <w:pPr>
        <w:spacing w:after="0"/>
        <w:ind w:firstLine="708"/>
        <w:rPr>
          <w:rFonts w:ascii="Times New Roman" w:hAnsi="Times New Roman" w:cs="Times New Roman"/>
          <w:b/>
        </w:rPr>
      </w:pPr>
    </w:p>
    <w:p w:rsidR="001B5C1C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знание названий художественных материалов, инструментов и приспособлений; их</w:t>
      </w:r>
    </w:p>
    <w:p w:rsidR="001B5C1C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свойств, назначения, правил хранения, обращения и санитарно-гигиенических требований при работе с ними;  знание элементарных правил композиции, цветоведения, передачи формы предмета</w:t>
      </w:r>
      <w:r w:rsidR="00457DCD" w:rsidRPr="00836029">
        <w:rPr>
          <w:rFonts w:ascii="Times New Roman" w:hAnsi="Times New Roman" w:cs="Times New Roman"/>
        </w:rPr>
        <w:t xml:space="preserve">  </w:t>
      </w:r>
      <w:r w:rsidRPr="00836029">
        <w:rPr>
          <w:rFonts w:ascii="Times New Roman" w:hAnsi="Times New Roman" w:cs="Times New Roman"/>
        </w:rPr>
        <w:t>и др.;</w:t>
      </w:r>
    </w:p>
    <w:p w:rsidR="001B5C1C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знание некоторых выразительных средств изобразительного искусства:</w:t>
      </w:r>
    </w:p>
    <w:p w:rsidR="00457DCD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«изобразительная поверхность», «точка», «линия», «штриховка», «пятно», «цвет»;  знание названий</w:t>
      </w:r>
    </w:p>
    <w:p w:rsidR="00457DCD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пользование материалами для рисования, аппликации, лепки; </w:t>
      </w:r>
    </w:p>
    <w:p w:rsidR="00457DCD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lastRenderedPageBreak/>
        <w:sym w:font="Symbol" w:char="F02D"/>
      </w:r>
      <w:r w:rsidRPr="00836029">
        <w:rPr>
          <w:rFonts w:ascii="Times New Roman" w:hAnsi="Times New Roman" w:cs="Times New Roman"/>
        </w:rPr>
        <w:t xml:space="preserve"> предметов, подлежащих рисованию, лепке и аппликации;  знание названий некоторых народных и национальных промыслов,</w:t>
      </w:r>
    </w:p>
    <w:p w:rsidR="001B5C1C" w:rsidRPr="00836029" w:rsidRDefault="001B5C1C" w:rsidP="001B5C1C">
      <w:pPr>
        <w:spacing w:after="0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="00836029">
        <w:rPr>
          <w:rFonts w:ascii="Times New Roman" w:hAnsi="Times New Roman" w:cs="Times New Roman"/>
        </w:rPr>
        <w:t xml:space="preserve"> изготавливающие </w:t>
      </w:r>
      <w:r w:rsidRPr="00836029">
        <w:rPr>
          <w:rFonts w:ascii="Times New Roman" w:hAnsi="Times New Roman" w:cs="Times New Roman"/>
        </w:rPr>
        <w:t xml:space="preserve"> игрушки: Дымково, Гжель, Городец, Каргополь и др.;  организация рабочего места в зависимости от характера выполняемой работы;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 владение некоторыми приемами лепки (раскатывание, сплющивание, отщипывание) и аппликации (вырезание и наклеивание); 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применение приемов работы карандашом, гуашью, акварельными красками с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целью передачи фактуры предмета;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ориентировка в пространстве листа; размещение изображения одного или группы</w:t>
      </w:r>
      <w:r w:rsidR="00DB0E90" w:rsidRPr="00836029">
        <w:rPr>
          <w:rFonts w:ascii="Times New Roman" w:hAnsi="Times New Roman" w:cs="Times New Roman"/>
        </w:rPr>
        <w:t xml:space="preserve">  </w:t>
      </w:r>
      <w:r w:rsidRPr="00836029">
        <w:rPr>
          <w:rFonts w:ascii="Times New Roman" w:hAnsi="Times New Roman" w:cs="Times New Roman"/>
        </w:rPr>
        <w:t xml:space="preserve">предметов в соответствии с параметрами изобразительной поверхности;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передача цвета изображаемого объекта, определение насыщенности цвета, получение смешанных цветов и некоторых оттенков цвета;  узнавание и различение в книжных иллюстрациях и репродукциях изображенных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>предметов и действий</w:t>
      </w:r>
      <w:r w:rsidR="00DB0E90" w:rsidRPr="00836029">
        <w:rPr>
          <w:rFonts w:ascii="Times New Roman" w:hAnsi="Times New Roman" w:cs="Times New Roman"/>
        </w:rPr>
        <w:t xml:space="preserve">, </w:t>
      </w:r>
      <w:r w:rsidRPr="00836029">
        <w:rPr>
          <w:rFonts w:ascii="Times New Roman" w:hAnsi="Times New Roman" w:cs="Times New Roman"/>
        </w:rPr>
        <w:t xml:space="preserve">различение отдельных видов продуктов, относящихся к разным группам по их основным характеристикам; </w:t>
      </w:r>
    </w:p>
    <w:p w:rsidR="003749E8" w:rsidRPr="00836029" w:rsidRDefault="003749E8" w:rsidP="003749E8">
      <w:pPr>
        <w:spacing w:after="0"/>
        <w:jc w:val="both"/>
        <w:rPr>
          <w:rFonts w:ascii="Times New Roman" w:hAnsi="Times New Roman" w:cs="Times New Roman"/>
          <w:b/>
        </w:rPr>
      </w:pPr>
    </w:p>
    <w:p w:rsidR="003749E8" w:rsidRPr="00836029" w:rsidRDefault="00B47ED1" w:rsidP="003749E8">
      <w:pPr>
        <w:spacing w:after="0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Достаточный уровень: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знание названий жанров изобразительного искусства (портрет, натюрморт, пейзаж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и др.);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- знание названий некоторых народных и национальных промыслов (Дымково,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Гжель, Городец, Хохлома и др.); 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знание основных особенностей некоторых матер</w:t>
      </w:r>
      <w:r w:rsidR="00DB0E90" w:rsidRPr="00836029">
        <w:rPr>
          <w:rFonts w:ascii="Times New Roman" w:hAnsi="Times New Roman" w:cs="Times New Roman"/>
        </w:rPr>
        <w:t xml:space="preserve">иалов, используемых в рисовании, </w:t>
      </w:r>
      <w:r w:rsidRPr="00836029">
        <w:rPr>
          <w:rFonts w:ascii="Times New Roman" w:hAnsi="Times New Roman" w:cs="Times New Roman"/>
        </w:rPr>
        <w:t xml:space="preserve"> лепке и аппликации;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 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 знание правил цветоведения, светотени, перспективы; построения орнамента,</w:t>
      </w: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стилизации формы предмета и др.;  </w:t>
      </w:r>
    </w:p>
    <w:p w:rsidR="00DB0E90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- знание видов аппликации (предметная, сюжетная, декоративная);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знание способов лепки (конструктивный, пластический, комбинированный);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нахождение необходимой для выполнения работы информации в материалах</w:t>
      </w:r>
      <w:r w:rsidR="00DB0E90"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t xml:space="preserve"> учебника, рабочей тетради;  следование при выполнении работы</w:t>
      </w:r>
      <w:r w:rsidR="00DB0E90" w:rsidRPr="00836029">
        <w:rPr>
          <w:rFonts w:ascii="Times New Roman" w:hAnsi="Times New Roman" w:cs="Times New Roman"/>
        </w:rPr>
        <w:t>,</w:t>
      </w:r>
      <w:r w:rsidRPr="00836029">
        <w:rPr>
          <w:rFonts w:ascii="Times New Roman" w:hAnsi="Times New Roman" w:cs="Times New Roman"/>
        </w:rPr>
        <w:t xml:space="preserve"> инструкциям учителя или инструкциям, представленным в других информационных источниках;  оценка результатов собственной изобразительной деятельности и одноклассников (красиво, некрасиво, аккуратно, похоже на образец);  использование разнообразных технологических способов выполнения аппликации;</w:t>
      </w:r>
    </w:p>
    <w:p w:rsidR="00836029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 рисо</w:t>
      </w:r>
      <w:r w:rsidR="00DB0E90" w:rsidRPr="00836029">
        <w:rPr>
          <w:rFonts w:ascii="Times New Roman" w:hAnsi="Times New Roman" w:cs="Times New Roman"/>
        </w:rPr>
        <w:t>вание с натуры и по памяти</w:t>
      </w:r>
      <w:r w:rsidR="00836029" w:rsidRPr="00836029">
        <w:rPr>
          <w:rFonts w:ascii="Times New Roman" w:hAnsi="Times New Roman" w:cs="Times New Roman"/>
        </w:rPr>
        <w:t>;</w:t>
      </w:r>
    </w:p>
    <w:p w:rsidR="003749E8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применение разных способов лепки; </w:t>
      </w:r>
    </w:p>
    <w:p w:rsidR="003749E8" w:rsidRPr="00836029" w:rsidRDefault="00B47ED1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sym w:font="Symbol" w:char="F02D"/>
      </w:r>
      <w:r w:rsidRPr="00836029">
        <w:rPr>
          <w:rFonts w:ascii="Times New Roman" w:hAnsi="Times New Roman" w:cs="Times New Roman"/>
        </w:rPr>
        <w:t xml:space="preserve"> предварительных наблюдений, передача всех признаков и свойств изображаемого объекта;  </w:t>
      </w:r>
    </w:p>
    <w:p w:rsidR="003749E8" w:rsidRPr="00836029" w:rsidRDefault="003749E8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 </w:t>
      </w:r>
      <w:r w:rsidR="00B47ED1" w:rsidRPr="00836029">
        <w:rPr>
          <w:rFonts w:ascii="Times New Roman" w:hAnsi="Times New Roman" w:cs="Times New Roman"/>
        </w:rPr>
        <w:t>различение и передача в рисунке эмоционального состояния</w:t>
      </w:r>
      <w:r w:rsidR="00B47ED1" w:rsidRPr="00836029">
        <w:rPr>
          <w:rFonts w:ascii="Times New Roman" w:hAnsi="Times New Roman" w:cs="Times New Roman"/>
        </w:rPr>
        <w:sym w:font="Symbol" w:char="F02D"/>
      </w:r>
      <w:r w:rsidR="00836029" w:rsidRPr="00836029">
        <w:rPr>
          <w:rFonts w:ascii="Times New Roman" w:hAnsi="Times New Roman" w:cs="Times New Roman"/>
        </w:rPr>
        <w:t xml:space="preserve">рисование по воображению </w:t>
      </w:r>
      <w:r w:rsidR="00B47ED1" w:rsidRPr="00836029">
        <w:rPr>
          <w:rFonts w:ascii="Times New Roman" w:hAnsi="Times New Roman" w:cs="Times New Roman"/>
        </w:rPr>
        <w:t xml:space="preserve">своего отношения к природе, человеку, семье и обществу;  </w:t>
      </w:r>
    </w:p>
    <w:p w:rsidR="003749E8" w:rsidRPr="00836029" w:rsidRDefault="003749E8" w:rsidP="003749E8">
      <w:pPr>
        <w:spacing w:after="0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 xml:space="preserve">- </w:t>
      </w:r>
      <w:r w:rsidR="00B47ED1" w:rsidRPr="00836029">
        <w:rPr>
          <w:rFonts w:ascii="Times New Roman" w:hAnsi="Times New Roman" w:cs="Times New Roman"/>
        </w:rPr>
        <w:t>различение произведений живописи, графики, скульптуры, архитектуры и</w:t>
      </w:r>
      <w:r w:rsidR="00836029" w:rsidRPr="00836029">
        <w:rPr>
          <w:rFonts w:ascii="Times New Roman" w:hAnsi="Times New Roman" w:cs="Times New Roman"/>
        </w:rPr>
        <w:t xml:space="preserve"> </w:t>
      </w:r>
      <w:r w:rsidR="00B47ED1" w:rsidRPr="00836029">
        <w:rPr>
          <w:rFonts w:ascii="Times New Roman" w:hAnsi="Times New Roman" w:cs="Times New Roman"/>
        </w:rPr>
        <w:t>декоративно-прикладного искусства;  различение жанров изобразительного искусства: пейзаж, портрет, натюрморт,</w:t>
      </w:r>
      <w:r w:rsidR="00836029" w:rsidRPr="00836029">
        <w:rPr>
          <w:rFonts w:ascii="Times New Roman" w:hAnsi="Times New Roman" w:cs="Times New Roman"/>
        </w:rPr>
        <w:t xml:space="preserve"> </w:t>
      </w:r>
      <w:r w:rsidR="00B47ED1" w:rsidRPr="00836029">
        <w:rPr>
          <w:rFonts w:ascii="Times New Roman" w:hAnsi="Times New Roman" w:cs="Times New Roman"/>
        </w:rPr>
        <w:t xml:space="preserve"> сюжетное изображение</w:t>
      </w:r>
      <w:r w:rsidR="00836029" w:rsidRPr="00836029">
        <w:rPr>
          <w:rFonts w:ascii="Times New Roman" w:hAnsi="Times New Roman" w:cs="Times New Roman"/>
        </w:rPr>
        <w:t>.</w:t>
      </w:r>
    </w:p>
    <w:p w:rsidR="003749E8" w:rsidRPr="00836029" w:rsidRDefault="003749E8" w:rsidP="003749E8">
      <w:pPr>
        <w:spacing w:after="0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 </w:t>
      </w:r>
      <w:r w:rsidR="00B47ED1" w:rsidRPr="00836029">
        <w:rPr>
          <w:rFonts w:ascii="Times New Roman" w:hAnsi="Times New Roman" w:cs="Times New Roman"/>
          <w:b/>
        </w:rPr>
        <w:t xml:space="preserve"> </w:t>
      </w:r>
    </w:p>
    <w:p w:rsidR="00836029" w:rsidRPr="00836029" w:rsidRDefault="00836029" w:rsidP="003749E8">
      <w:pPr>
        <w:spacing w:after="0"/>
        <w:jc w:val="both"/>
        <w:rPr>
          <w:rFonts w:ascii="Times New Roman" w:hAnsi="Times New Roman" w:cs="Times New Roman"/>
          <w:b/>
        </w:rPr>
      </w:pPr>
    </w:p>
    <w:p w:rsidR="003749E8" w:rsidRPr="00836029" w:rsidRDefault="00B47ED1" w:rsidP="0099037B">
      <w:pPr>
        <w:spacing w:after="0"/>
        <w:jc w:val="center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lastRenderedPageBreak/>
        <w:t>II. Содержание учебного предм</w:t>
      </w:r>
      <w:r w:rsidR="003749E8" w:rsidRPr="00836029">
        <w:rPr>
          <w:rFonts w:ascii="Times New Roman" w:hAnsi="Times New Roman" w:cs="Times New Roman"/>
          <w:b/>
        </w:rPr>
        <w:t>ета «Изобразительное искусство»</w:t>
      </w:r>
    </w:p>
    <w:p w:rsidR="003749E8" w:rsidRPr="00836029" w:rsidRDefault="00B47ED1" w:rsidP="003749E8">
      <w:pPr>
        <w:spacing w:after="0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 xml:space="preserve">Формируемые базовые учебные действия </w:t>
      </w:r>
    </w:p>
    <w:p w:rsidR="00B47ED1" w:rsidRPr="00836029" w:rsidRDefault="00B47ED1" w:rsidP="003749E8">
      <w:pPr>
        <w:spacing w:after="0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  <w:b/>
        </w:rPr>
        <w:t>Личностные учебные действи</w:t>
      </w:r>
      <w:r w:rsidR="003749E8" w:rsidRPr="00836029">
        <w:rPr>
          <w:rFonts w:ascii="Times New Roman" w:hAnsi="Times New Roman" w:cs="Times New Roman"/>
          <w:b/>
        </w:rPr>
        <w:t>я.</w:t>
      </w:r>
    </w:p>
    <w:p w:rsidR="003749E8" w:rsidRPr="00836029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029">
        <w:rPr>
          <w:rFonts w:ascii="Times New Roman" w:hAnsi="Times New Roman" w:cs="Times New Roman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3749E8" w:rsidRPr="00836029" w:rsidRDefault="003749E8" w:rsidP="003749E8">
      <w:pPr>
        <w:spacing w:after="0"/>
        <w:jc w:val="both"/>
        <w:rPr>
          <w:rFonts w:ascii="Times New Roman" w:hAnsi="Times New Roman" w:cs="Times New Roman"/>
          <w:b/>
        </w:rPr>
      </w:pPr>
      <w:r w:rsidRPr="00836029">
        <w:rPr>
          <w:rFonts w:ascii="Times New Roman" w:hAnsi="Times New Roman" w:cs="Times New Roman"/>
        </w:rPr>
        <w:t xml:space="preserve"> </w:t>
      </w:r>
      <w:r w:rsidRPr="00836029">
        <w:rPr>
          <w:rFonts w:ascii="Times New Roman" w:hAnsi="Times New Roman" w:cs="Times New Roman"/>
          <w:b/>
        </w:rPr>
        <w:t xml:space="preserve">Коммуникативные учебные действия: </w:t>
      </w:r>
    </w:p>
    <w:p w:rsidR="003749E8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Регулятивные учебные действия: 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3749E8" w:rsidRPr="00355FD1" w:rsidRDefault="003749E8" w:rsidP="00355FD1">
      <w:pPr>
        <w:spacing w:after="0"/>
        <w:jc w:val="both"/>
        <w:rPr>
          <w:rFonts w:ascii="Times New Roman" w:hAnsi="Times New Roman" w:cs="Times New Roman"/>
          <w:b/>
        </w:rPr>
      </w:pPr>
      <w:r w:rsidRPr="00355FD1">
        <w:rPr>
          <w:rFonts w:ascii="Times New Roman" w:hAnsi="Times New Roman" w:cs="Times New Roman"/>
          <w:b/>
        </w:rPr>
        <w:t xml:space="preserve">Познавательные учебные действия: </w:t>
      </w:r>
    </w:p>
    <w:p w:rsidR="00355FD1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55FD1">
        <w:rPr>
          <w:rFonts w:ascii="Times New Roman" w:hAnsi="Times New Roman" w:cs="Times New Roman"/>
        </w:rPr>
        <w:t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</w:t>
      </w:r>
      <w:r w:rsidRPr="00355FD1">
        <w:rPr>
          <w:rFonts w:ascii="Times New Roman" w:hAnsi="Times New Roman" w:cs="Times New Roman"/>
          <w:b/>
        </w:rPr>
        <w:t xml:space="preserve">.                 </w:t>
      </w:r>
    </w:p>
    <w:p w:rsidR="003749E8" w:rsidRPr="00355FD1" w:rsidRDefault="0099037B" w:rsidP="00355FD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749E8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:rsidR="003749E8" w:rsidRPr="0099037B" w:rsidRDefault="003749E8" w:rsidP="0099037B">
      <w:pPr>
        <w:tabs>
          <w:tab w:val="left" w:pos="6360"/>
        </w:tabs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99037B">
        <w:rPr>
          <w:rFonts w:ascii="Times New Roman" w:hAnsi="Times New Roman" w:cs="Times New Roman"/>
          <w:b/>
          <w:u w:val="single"/>
        </w:rPr>
        <w:t xml:space="preserve">Содержание программы отражено в четырех разделах: </w:t>
      </w:r>
      <w:r w:rsidR="0099037B" w:rsidRPr="0099037B">
        <w:rPr>
          <w:rFonts w:ascii="Times New Roman" w:hAnsi="Times New Roman" w:cs="Times New Roman"/>
          <w:b/>
          <w:u w:val="single"/>
        </w:rPr>
        <w:tab/>
      </w:r>
    </w:p>
    <w:p w:rsidR="00355FD1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«Обучение композиционной деятельности», «Развитие у учащихся умения воспринимать и изображать форму предметов, пропорции, конструкцию объектов», «Развитие у учащихся восприятия цвета предметов и формирование умения передавать его в живописи», «Обучение восприятию произведений искусства». </w:t>
      </w:r>
    </w:p>
    <w:p w:rsidR="00355FD1" w:rsidRDefault="00355FD1" w:rsidP="00374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501FAF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  <w:b/>
        </w:rPr>
        <w:t>Раздел 1</w:t>
      </w:r>
      <w:r w:rsidRPr="00501FAF">
        <w:rPr>
          <w:rFonts w:ascii="Times New Roman" w:hAnsi="Times New Roman" w:cs="Times New Roman"/>
          <w:b/>
        </w:rPr>
        <w:t>. Обучение композиционной деятельности</w:t>
      </w:r>
      <w:r w:rsidRPr="00355FD1">
        <w:rPr>
          <w:rFonts w:ascii="Times New Roman" w:hAnsi="Times New Roman" w:cs="Times New Roman"/>
        </w:rPr>
        <w:t>.</w:t>
      </w:r>
    </w:p>
    <w:p w:rsidR="00355FD1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 Знакомство детей с выразительными средствами композиции в рисунке с натуры, сюжетном и декоративном</w:t>
      </w:r>
      <w:r w:rsidR="00836029">
        <w:rPr>
          <w:rFonts w:ascii="Times New Roman" w:hAnsi="Times New Roman" w:cs="Times New Roman"/>
        </w:rPr>
        <w:t xml:space="preserve"> изображении: величинный и светово</w:t>
      </w:r>
      <w:r w:rsidRPr="00355FD1">
        <w:rPr>
          <w:rFonts w:ascii="Times New Roman" w:hAnsi="Times New Roman" w:cs="Times New Roman"/>
        </w:rPr>
        <w:t xml:space="preserve">й контраст. Величинный контраст в сказочном изображении. </w:t>
      </w:r>
    </w:p>
    <w:p w:rsidR="00355FD1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Зрительное равновесие в композиции, достигаемое с помощью симметричного построения (закрепление). Формирование умений размещать предметы на листе бумаги при рисовании с натуры натюрморта из 2—3 предметов. Развитие умения выделять предметы в композиции с помощью фона (обучение </w:t>
      </w:r>
      <w:r w:rsidR="00836029">
        <w:rPr>
          <w:rFonts w:ascii="Times New Roman" w:hAnsi="Times New Roman" w:cs="Times New Roman"/>
        </w:rPr>
        <w:t>практике использования светово</w:t>
      </w:r>
      <w:r w:rsidRPr="00355FD1">
        <w:rPr>
          <w:rFonts w:ascii="Times New Roman" w:hAnsi="Times New Roman" w:cs="Times New Roman"/>
        </w:rPr>
        <w:t xml:space="preserve">го контраста в композиции). </w:t>
      </w:r>
    </w:p>
    <w:p w:rsidR="00355FD1" w:rsidRPr="00355FD1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Формирование умения использовать увеличенный формат изобразительной плоскости при разработке тематической композиции. </w:t>
      </w:r>
    </w:p>
    <w:p w:rsidR="00501FAF" w:rsidRDefault="00501FAF" w:rsidP="00374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55FD1" w:rsidRPr="00501FAF" w:rsidRDefault="003749E8" w:rsidP="00374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55FD1">
        <w:rPr>
          <w:rFonts w:ascii="Times New Roman" w:hAnsi="Times New Roman" w:cs="Times New Roman"/>
          <w:b/>
        </w:rPr>
        <w:lastRenderedPageBreak/>
        <w:t>Раздел 2.</w:t>
      </w:r>
      <w:r w:rsidRPr="00355FD1">
        <w:rPr>
          <w:rFonts w:ascii="Times New Roman" w:hAnsi="Times New Roman" w:cs="Times New Roman"/>
        </w:rPr>
        <w:t xml:space="preserve"> </w:t>
      </w:r>
      <w:r w:rsidRPr="00501FAF">
        <w:rPr>
          <w:rFonts w:ascii="Times New Roman" w:hAnsi="Times New Roman" w:cs="Times New Roman"/>
          <w:b/>
        </w:rPr>
        <w:t xml:space="preserve">Развитие у учащихся умения воспринимать и изображать форму предметов, пропорции, конструкцию объектов. </w:t>
      </w:r>
    </w:p>
    <w:p w:rsidR="00355FD1" w:rsidRPr="0099037B" w:rsidRDefault="003749E8" w:rsidP="009903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Совершенствование умения проводить анализ предмета с целью его изображения, понимать его конструкцию (строение).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55FD1" w:rsidRPr="00355FD1">
        <w:rPr>
          <w:rFonts w:ascii="Times New Roman" w:hAnsi="Times New Roman" w:cs="Times New Roman"/>
        </w:rPr>
        <w:t xml:space="preserve">Развитие умения сопоставлять части в целом (определять пропорции). Развитие умения передавать в рисунке сходство с изображаемым предметом.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55FD1" w:rsidRPr="00355FD1">
        <w:rPr>
          <w:rFonts w:ascii="Times New Roman" w:hAnsi="Times New Roman" w:cs="Times New Roman"/>
        </w:rPr>
        <w:t xml:space="preserve">Обучение способам изображения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55FD1" w:rsidRPr="00355FD1">
        <w:rPr>
          <w:rFonts w:ascii="Times New Roman" w:hAnsi="Times New Roman" w:cs="Times New Roman"/>
        </w:rPr>
        <w:t xml:space="preserve">Обучение приемам выявления формы изображаемого предмета с помощью узора (форма предмета округлая или прямоугольная).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55FD1" w:rsidRPr="00355FD1">
        <w:rPr>
          <w:rFonts w:ascii="Times New Roman" w:hAnsi="Times New Roman" w:cs="Times New Roman"/>
        </w:rPr>
        <w:t xml:space="preserve">Совершенствование навыков </w:t>
      </w:r>
      <w:r w:rsidR="00836029">
        <w:rPr>
          <w:rFonts w:ascii="Times New Roman" w:hAnsi="Times New Roman" w:cs="Times New Roman"/>
        </w:rPr>
        <w:t xml:space="preserve"> </w:t>
      </w:r>
      <w:r w:rsidR="00355FD1" w:rsidRPr="00355FD1">
        <w:rPr>
          <w:rFonts w:ascii="Times New Roman" w:hAnsi="Times New Roman" w:cs="Times New Roman"/>
        </w:rPr>
        <w:t>передачи</w:t>
      </w:r>
      <w:r w:rsidR="00836029">
        <w:rPr>
          <w:rFonts w:ascii="Times New Roman" w:hAnsi="Times New Roman" w:cs="Times New Roman"/>
        </w:rPr>
        <w:t xml:space="preserve"> </w:t>
      </w:r>
      <w:r w:rsidR="00355FD1" w:rsidRPr="00355FD1">
        <w:rPr>
          <w:rFonts w:ascii="Times New Roman" w:hAnsi="Times New Roman" w:cs="Times New Roman"/>
        </w:rPr>
        <w:t xml:space="preserve"> пропорций</w:t>
      </w:r>
      <w:r w:rsidR="00836029">
        <w:rPr>
          <w:rFonts w:ascii="Times New Roman" w:hAnsi="Times New Roman" w:cs="Times New Roman"/>
        </w:rPr>
        <w:t xml:space="preserve"> </w:t>
      </w:r>
      <w:r w:rsidR="00355FD1" w:rsidRPr="00355FD1">
        <w:rPr>
          <w:rFonts w:ascii="Times New Roman" w:hAnsi="Times New Roman" w:cs="Times New Roman"/>
        </w:rPr>
        <w:t xml:space="preserve"> фигуры</w:t>
      </w:r>
      <w:r w:rsidR="00836029">
        <w:rPr>
          <w:rFonts w:ascii="Times New Roman" w:hAnsi="Times New Roman" w:cs="Times New Roman"/>
        </w:rPr>
        <w:t xml:space="preserve"> </w:t>
      </w:r>
      <w:r w:rsidR="00355FD1" w:rsidRPr="00355FD1">
        <w:rPr>
          <w:rFonts w:ascii="Times New Roman" w:hAnsi="Times New Roman" w:cs="Times New Roman"/>
        </w:rPr>
        <w:t xml:space="preserve"> человека.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55FD1" w:rsidRPr="00355FD1">
        <w:rPr>
          <w:rFonts w:ascii="Times New Roman" w:hAnsi="Times New Roman" w:cs="Times New Roman"/>
        </w:rPr>
        <w:t xml:space="preserve">Формирование умения передавать графическими средствами особенности модели (форму головы, прическу, цвет волос). </w:t>
      </w:r>
    </w:p>
    <w:p w:rsidR="00355FD1" w:rsidRPr="00355FD1" w:rsidRDefault="00355FD1" w:rsidP="00501FAF">
      <w:pPr>
        <w:spacing w:after="0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Обучение приемам изображения сказочных животных (с использованием игрушек народных промыслов). </w:t>
      </w:r>
    </w:p>
    <w:p w:rsidR="00355FD1" w:rsidRPr="00355FD1" w:rsidRDefault="00501FAF" w:rsidP="00501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55FD1" w:rsidRPr="00355FD1">
        <w:rPr>
          <w:rFonts w:ascii="Times New Roman" w:hAnsi="Times New Roman" w:cs="Times New Roman"/>
        </w:rPr>
        <w:t>Обучение приемам изображения относительно сложных по конструкции предметов (например, автомобиль). Детализация в рисунке.</w:t>
      </w:r>
    </w:p>
    <w:p w:rsidR="0099037B" w:rsidRDefault="0099037B" w:rsidP="00501FAF">
      <w:pPr>
        <w:spacing w:after="0"/>
        <w:rPr>
          <w:rFonts w:ascii="Times New Roman" w:hAnsi="Times New Roman" w:cs="Times New Roman"/>
          <w:b/>
        </w:rPr>
      </w:pPr>
    </w:p>
    <w:p w:rsidR="00355FD1" w:rsidRPr="00501FAF" w:rsidRDefault="00355FD1" w:rsidP="00501FAF">
      <w:pPr>
        <w:spacing w:after="0"/>
        <w:rPr>
          <w:rFonts w:ascii="Times New Roman" w:hAnsi="Times New Roman" w:cs="Times New Roman"/>
          <w:b/>
        </w:rPr>
      </w:pPr>
      <w:r w:rsidRPr="00501FAF">
        <w:rPr>
          <w:rFonts w:ascii="Times New Roman" w:hAnsi="Times New Roman" w:cs="Times New Roman"/>
          <w:b/>
        </w:rPr>
        <w:t xml:space="preserve">Раздел 3. Развитие у учащихся восприятия цвета предметов и формирование умения передавать его в живописи. </w:t>
      </w:r>
    </w:p>
    <w:p w:rsidR="00501FAF" w:rsidRDefault="00355FD1" w:rsidP="00501FAF">
      <w:pPr>
        <w:spacing w:after="0"/>
        <w:ind w:firstLine="708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>Совершенствование умения работать красками: обучение приемам получения оттенков цвета (более холодных и более теплых: сине-зеленых, желто-зеленых и т. п.).</w:t>
      </w:r>
    </w:p>
    <w:p w:rsidR="00501FAF" w:rsidRDefault="00355FD1" w:rsidP="00501FAF">
      <w:pPr>
        <w:spacing w:after="0"/>
        <w:ind w:firstLine="708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 Закрепление представлений учащихся о цвете и красках, приемов получения смешанных цветов. </w:t>
      </w:r>
      <w:r w:rsidR="00501FAF">
        <w:rPr>
          <w:rFonts w:ascii="Times New Roman" w:hAnsi="Times New Roman" w:cs="Times New Roman"/>
        </w:rPr>
        <w:tab/>
      </w:r>
    </w:p>
    <w:p w:rsidR="00501FAF" w:rsidRDefault="00355FD1" w:rsidP="00501FAF">
      <w:pPr>
        <w:spacing w:after="0"/>
        <w:ind w:firstLine="708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Формирование приема работы акварелью «по-сухому». </w:t>
      </w:r>
    </w:p>
    <w:p w:rsidR="00501FAF" w:rsidRDefault="00355FD1" w:rsidP="00501FAF">
      <w:pPr>
        <w:spacing w:after="0"/>
        <w:ind w:firstLine="708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>Закрепление умения использовать прием работы «по-мокрому».</w:t>
      </w:r>
    </w:p>
    <w:p w:rsidR="00501FAF" w:rsidRDefault="00355FD1" w:rsidP="00501FAF">
      <w:pPr>
        <w:spacing w:after="0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 </w:t>
      </w:r>
      <w:r w:rsidR="00501FAF">
        <w:rPr>
          <w:rFonts w:ascii="Times New Roman" w:hAnsi="Times New Roman" w:cs="Times New Roman"/>
        </w:rPr>
        <w:tab/>
      </w:r>
      <w:r w:rsidRPr="00355FD1">
        <w:rPr>
          <w:rFonts w:ascii="Times New Roman" w:hAnsi="Times New Roman" w:cs="Times New Roman"/>
        </w:rPr>
        <w:t xml:space="preserve">Формирование умения передавать с помощью цвета радостное настроение в композиции на увеличенном формате. Развитие умения выделять форму предметов с помощью фона. </w:t>
      </w:r>
      <w:r w:rsidR="00501FAF">
        <w:rPr>
          <w:rFonts w:ascii="Times New Roman" w:hAnsi="Times New Roman" w:cs="Times New Roman"/>
        </w:rPr>
        <w:t xml:space="preserve">  </w:t>
      </w:r>
      <w:r w:rsidRPr="00355FD1">
        <w:rPr>
          <w:rFonts w:ascii="Times New Roman" w:hAnsi="Times New Roman" w:cs="Times New Roman"/>
        </w:rPr>
        <w:t xml:space="preserve">Формирование умений передавать образ человека живописными средствами (окраска лица, волос, одежды и т. п. при изображении портрета человека). </w:t>
      </w:r>
    </w:p>
    <w:p w:rsidR="0099037B" w:rsidRDefault="0099037B" w:rsidP="00501FAF">
      <w:pPr>
        <w:spacing w:after="0"/>
        <w:rPr>
          <w:rFonts w:ascii="Times New Roman" w:hAnsi="Times New Roman" w:cs="Times New Roman"/>
          <w:b/>
        </w:rPr>
      </w:pPr>
    </w:p>
    <w:p w:rsidR="00501FAF" w:rsidRDefault="00355FD1" w:rsidP="00501FAF">
      <w:pPr>
        <w:spacing w:after="0"/>
        <w:rPr>
          <w:rFonts w:ascii="Times New Roman" w:hAnsi="Times New Roman" w:cs="Times New Roman"/>
        </w:rPr>
      </w:pPr>
      <w:r w:rsidRPr="00501FAF">
        <w:rPr>
          <w:rFonts w:ascii="Times New Roman" w:hAnsi="Times New Roman" w:cs="Times New Roman"/>
          <w:b/>
        </w:rPr>
        <w:t>Раздел 4.</w:t>
      </w:r>
      <w:r w:rsidRPr="00355FD1">
        <w:rPr>
          <w:rFonts w:ascii="Times New Roman" w:hAnsi="Times New Roman" w:cs="Times New Roman"/>
        </w:rPr>
        <w:t xml:space="preserve"> </w:t>
      </w:r>
      <w:r w:rsidRPr="00501FAF">
        <w:rPr>
          <w:rFonts w:ascii="Times New Roman" w:hAnsi="Times New Roman" w:cs="Times New Roman"/>
          <w:b/>
        </w:rPr>
        <w:t>Обучение восприятию произведений искусства</w:t>
      </w:r>
      <w:r w:rsidRPr="00355FD1">
        <w:rPr>
          <w:rFonts w:ascii="Times New Roman" w:hAnsi="Times New Roman" w:cs="Times New Roman"/>
        </w:rPr>
        <w:t xml:space="preserve"> </w:t>
      </w:r>
    </w:p>
    <w:p w:rsidR="00355FD1" w:rsidRPr="00355FD1" w:rsidRDefault="00355FD1" w:rsidP="00501FAF">
      <w:pPr>
        <w:spacing w:after="0"/>
        <w:ind w:firstLine="708"/>
        <w:rPr>
          <w:rFonts w:ascii="Times New Roman" w:hAnsi="Times New Roman" w:cs="Times New Roman"/>
        </w:rPr>
      </w:pPr>
      <w:r w:rsidRPr="00355FD1">
        <w:rPr>
          <w:rFonts w:ascii="Times New Roman" w:hAnsi="Times New Roman" w:cs="Times New Roman"/>
        </w:rPr>
        <w:t xml:space="preserve">Знакомство детей с произведениями изобразительного искусства (живописью, скульптурой, графикой) и декоративно-прикладного искусства. Отличительные черты видов искусства. </w:t>
      </w:r>
    </w:p>
    <w:p w:rsidR="00355FD1" w:rsidRPr="00355FD1" w:rsidRDefault="00355FD1" w:rsidP="00501FAF">
      <w:pPr>
        <w:spacing w:after="0"/>
        <w:rPr>
          <w:rFonts w:ascii="Times New Roman" w:hAnsi="Times New Roman" w:cs="Times New Roman"/>
          <w:b/>
        </w:rPr>
      </w:pPr>
    </w:p>
    <w:p w:rsidR="00355FD1" w:rsidRPr="00355FD1" w:rsidRDefault="0099037B" w:rsidP="00501F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 Календарно-т</w:t>
      </w:r>
      <w:r w:rsidR="00355FD1" w:rsidRPr="00355FD1">
        <w:rPr>
          <w:rFonts w:ascii="Times New Roman" w:hAnsi="Times New Roman" w:cs="Times New Roman"/>
          <w:b/>
        </w:rPr>
        <w:t>ематическое планирование</w:t>
      </w:r>
    </w:p>
    <w:p w:rsidR="00355FD1" w:rsidRPr="00355FD1" w:rsidRDefault="00355FD1" w:rsidP="00501FAF">
      <w:pPr>
        <w:spacing w:after="0"/>
        <w:jc w:val="center"/>
        <w:rPr>
          <w:rFonts w:ascii="Times New Roman" w:hAnsi="Times New Roman" w:cs="Times New Roman"/>
          <w:b/>
        </w:rPr>
      </w:pPr>
      <w:r w:rsidRPr="00355FD1">
        <w:rPr>
          <w:rFonts w:ascii="Times New Roman" w:hAnsi="Times New Roman" w:cs="Times New Roman"/>
          <w:b/>
        </w:rPr>
        <w:t>Рисование 5 класс</w:t>
      </w:r>
    </w:p>
    <w:p w:rsidR="00355FD1" w:rsidRPr="00237403" w:rsidRDefault="00355FD1" w:rsidP="00237403">
      <w:pPr>
        <w:spacing w:after="0"/>
        <w:jc w:val="center"/>
        <w:rPr>
          <w:rFonts w:ascii="Times New Roman" w:hAnsi="Times New Roman" w:cs="Times New Roman"/>
          <w:b/>
        </w:rPr>
      </w:pPr>
      <w:r w:rsidRPr="00355FD1">
        <w:rPr>
          <w:rFonts w:ascii="Times New Roman" w:hAnsi="Times New Roman" w:cs="Times New Roman"/>
          <w:b/>
        </w:rPr>
        <w:t>2 часа в неделю</w:t>
      </w:r>
      <w:r>
        <w:rPr>
          <w:rFonts w:ascii="Times New Roman" w:hAnsi="Times New Roman" w:cs="Times New Roman"/>
          <w:b/>
        </w:rPr>
        <w:t>(</w:t>
      </w:r>
      <w:r w:rsidR="0099037B">
        <w:rPr>
          <w:rFonts w:ascii="Times New Roman" w:hAnsi="Times New Roman" w:cs="Times New Roman"/>
          <w:b/>
        </w:rPr>
        <w:t>68 часов)</w:t>
      </w:r>
    </w:p>
    <w:tbl>
      <w:tblPr>
        <w:tblStyle w:val="a8"/>
        <w:tblW w:w="9807" w:type="dxa"/>
        <w:tblLayout w:type="fixed"/>
        <w:tblLook w:val="04A0"/>
      </w:tblPr>
      <w:tblGrid>
        <w:gridCol w:w="817"/>
        <w:gridCol w:w="5528"/>
        <w:gridCol w:w="709"/>
        <w:gridCol w:w="1489"/>
        <w:gridCol w:w="23"/>
        <w:gridCol w:w="1241"/>
      </w:tblGrid>
      <w:tr w:rsidR="00355FD1" w:rsidRPr="007040D7" w:rsidTr="0099037B">
        <w:tc>
          <w:tcPr>
            <w:tcW w:w="817" w:type="dxa"/>
          </w:tcPr>
          <w:p w:rsidR="00355FD1" w:rsidRPr="007040D7" w:rsidRDefault="00501FAF" w:rsidP="00501FAF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 xml:space="preserve">№ п\п </w:t>
            </w:r>
          </w:p>
        </w:tc>
        <w:tc>
          <w:tcPr>
            <w:tcW w:w="5528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Кол</w:t>
            </w:r>
            <w:r w:rsidR="00A71E7C">
              <w:rPr>
                <w:rFonts w:ascii="Times New Roman" w:hAnsi="Times New Roman" w:cs="Times New Roman"/>
              </w:rPr>
              <w:t>-</w:t>
            </w:r>
            <w:r w:rsidRPr="007040D7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1489" w:type="dxa"/>
          </w:tcPr>
          <w:p w:rsidR="0099037B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</w:t>
            </w:r>
          </w:p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264" w:type="dxa"/>
            <w:gridSpan w:val="2"/>
          </w:tcPr>
          <w:p w:rsidR="00A71E7C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Факт</w:t>
            </w:r>
            <w:r w:rsidR="00A71E7C">
              <w:rPr>
                <w:rFonts w:ascii="Times New Roman" w:hAnsi="Times New Roman" w:cs="Times New Roman"/>
              </w:rPr>
              <w:t>.</w:t>
            </w:r>
          </w:p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сроки</w:t>
            </w: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55FD1" w:rsidRPr="007040D7" w:rsidRDefault="00501FAF" w:rsidP="00237403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 xml:space="preserve">Рисование с натуры веточки дерева с листьями, семенами и плодами. Липа. 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веточки клена с листьями и семенами.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веточки дуба с листьями и плодами.</w:t>
            </w:r>
          </w:p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веточки рябины с листьями и плодами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листьев клена.</w:t>
            </w:r>
          </w:p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листьев липы и березы</w:t>
            </w:r>
          </w:p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творчестве художников – пейзажистов</w:t>
            </w:r>
          </w:p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Русский пейзаж в картине А. Саврасова «Грачи прилетели»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Русский художник-пейзажист И. Шишкин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деревьев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деревьев и кустарников</w:t>
            </w:r>
          </w:p>
        </w:tc>
        <w:tc>
          <w:tcPr>
            <w:tcW w:w="709" w:type="dxa"/>
          </w:tcPr>
          <w:p w:rsidR="00355FD1" w:rsidRPr="007040D7" w:rsidRDefault="00501FA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пейзажа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пейзажа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пейзажа  «по-сырому»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об искусстве на тему: «Натюрморт»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картинах с разными сюжетами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натюрморта; кринка и стакан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натюрморта; букет в вазе и апельсин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55FD1" w:rsidRPr="007040D7" w:rsidTr="0099037B">
        <w:tc>
          <w:tcPr>
            <w:tcW w:w="817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с натуры натюрморта; кувшин, яблоко и сливы</w:t>
            </w:r>
          </w:p>
        </w:tc>
        <w:tc>
          <w:tcPr>
            <w:tcW w:w="709" w:type="dxa"/>
          </w:tcPr>
          <w:p w:rsidR="00355FD1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55FD1" w:rsidRPr="007040D7" w:rsidRDefault="00355FD1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«Мама готовит обед»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«Я сижу за столом и завтракаю»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«Я сижу за столом и готовлю уроки»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Выполнение аппликации на тему; «Натюрморт. Кринка, кувшины, бутылка»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натюрморта. Кринка, кувшины, бутылка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Портрет. Рисование человека в профиль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37403" w:rsidRPr="007040D7" w:rsidTr="0099037B">
        <w:tc>
          <w:tcPr>
            <w:tcW w:w="817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Изготовление подвижной модели фигуры человека при наблюдении спереди</w:t>
            </w:r>
          </w:p>
        </w:tc>
        <w:tc>
          <w:tcPr>
            <w:tcW w:w="709" w:type="dxa"/>
          </w:tcPr>
          <w:p w:rsidR="00237403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237403" w:rsidRPr="007040D7" w:rsidRDefault="00237403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Изготовление подвижной модели фигуры человека при наблюдении сбоку</w:t>
            </w:r>
          </w:p>
        </w:tc>
        <w:tc>
          <w:tcPr>
            <w:tcW w:w="70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фигуры человека при наблюдении спереди.</w:t>
            </w:r>
          </w:p>
        </w:tc>
        <w:tc>
          <w:tcPr>
            <w:tcW w:w="70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фигуры человека при наблюдении сбоку.</w:t>
            </w:r>
          </w:p>
        </w:tc>
        <w:tc>
          <w:tcPr>
            <w:tcW w:w="70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«Зимние развлечения»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«Зимние развлечения»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творчестве художников - иллюстраторов детских книг.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обложки к сказке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обложки к литературному произведению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8" w:type="dxa"/>
          </w:tcPr>
          <w:p w:rsidR="005E15A4" w:rsidRPr="007040D7" w:rsidRDefault="00C7294F" w:rsidP="00C7294F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 xml:space="preserve">Рисование деревьев разной величины. 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фруктов разной формы и размера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Лепка иллюстрации к сказке «Маша и медведь»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иллюстрации к сказке «Маша и медведь»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произведениях искусства. Содержание картины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Составление рассказа -описания картины Ф. Решетникова «Опять двойка»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Составление рассказа -описания картины К. Маковского «Дети, бегущие от грозы»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поздравительной открытки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произведениях искусства. Скульптура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Выполнение барельефа из пластилина.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8" w:type="dxa"/>
          </w:tcPr>
          <w:p w:rsidR="005E15A4" w:rsidRPr="007040D7" w:rsidRDefault="00C7294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памятниках, посвященных животным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 xml:space="preserve"> Лепка памятника животному из пластилина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Лепка из пластилина животных из Красной книги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животных из Красной книги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Лепка из пластилина птиц из Красной книги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птиц из Красной книги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Лепка из пластилина на тему: «Встречаем весну»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на тему: «Встречаем весну»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произведениях народного творчества. Богородские игрушки.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Лепка из пластилина народной игрушки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элементов хохломской росписи.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Украшение предметов посуды (вазы) хохломской росписью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Украшение предметов посуды (солонки) хохломской росписью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Украшение предметов посуды (кружки) хохломской росписью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Украшение предметов посуды (тарелки, ложки) хохломской росписью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 изображении действительности на плакатах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Рисование плаката об охране природы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Выполнение поздравительной открытки к Дню рождения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Выполнение поздравительной открытки к Дню Победы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об искусстве. Музеи России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об искусстве. Третьяковская галерея.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Беседа об искусстве. Музеи мира.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5E15A4" w:rsidRPr="007040D7" w:rsidTr="0099037B">
        <w:tc>
          <w:tcPr>
            <w:tcW w:w="817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28" w:type="dxa"/>
          </w:tcPr>
          <w:p w:rsidR="005E15A4" w:rsidRPr="007040D7" w:rsidRDefault="00A4687F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Викторина «Народное искусство»</w:t>
            </w:r>
          </w:p>
        </w:tc>
        <w:tc>
          <w:tcPr>
            <w:tcW w:w="709" w:type="dxa"/>
          </w:tcPr>
          <w:p w:rsidR="005E15A4" w:rsidRPr="007040D7" w:rsidRDefault="00893459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04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gridSpan w:val="2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15A4" w:rsidRPr="007040D7" w:rsidRDefault="005E15A4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99037B" w:rsidRPr="007040D7" w:rsidTr="0099037B">
        <w:tc>
          <w:tcPr>
            <w:tcW w:w="817" w:type="dxa"/>
          </w:tcPr>
          <w:p w:rsidR="0099037B" w:rsidRPr="007040D7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9037B" w:rsidRPr="007040D7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</w:tcPr>
          <w:p w:rsidR="0099037B" w:rsidRPr="007040D7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68ч.</w:t>
            </w:r>
          </w:p>
        </w:tc>
        <w:tc>
          <w:tcPr>
            <w:tcW w:w="1512" w:type="dxa"/>
            <w:gridSpan w:val="2"/>
          </w:tcPr>
          <w:p w:rsidR="0099037B" w:rsidRPr="007040D7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9037B" w:rsidRPr="007040D7" w:rsidRDefault="0099037B" w:rsidP="00355FD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</w:tbl>
    <w:p w:rsidR="003749E8" w:rsidRPr="007040D7" w:rsidRDefault="003749E8" w:rsidP="00355FD1">
      <w:pPr>
        <w:tabs>
          <w:tab w:val="left" w:pos="2880"/>
        </w:tabs>
        <w:rPr>
          <w:rFonts w:ascii="Times New Roman" w:hAnsi="Times New Roman" w:cs="Times New Roman"/>
        </w:rPr>
      </w:pPr>
    </w:p>
    <w:sectPr w:rsidR="003749E8" w:rsidRPr="007040D7" w:rsidSect="00CD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20" w:rsidRDefault="00502D20" w:rsidP="00355FD1">
      <w:pPr>
        <w:spacing w:after="0" w:line="240" w:lineRule="auto"/>
      </w:pPr>
      <w:r>
        <w:separator/>
      </w:r>
    </w:p>
  </w:endnote>
  <w:endnote w:type="continuationSeparator" w:id="1">
    <w:p w:rsidR="00502D20" w:rsidRDefault="00502D20" w:rsidP="0035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20" w:rsidRDefault="00502D20" w:rsidP="00355FD1">
      <w:pPr>
        <w:spacing w:after="0" w:line="240" w:lineRule="auto"/>
      </w:pPr>
      <w:r>
        <w:separator/>
      </w:r>
    </w:p>
  </w:footnote>
  <w:footnote w:type="continuationSeparator" w:id="1">
    <w:p w:rsidR="00502D20" w:rsidRDefault="00502D20" w:rsidP="00355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132"/>
    <w:rsid w:val="00070F84"/>
    <w:rsid w:val="001B5C1C"/>
    <w:rsid w:val="001C0BDF"/>
    <w:rsid w:val="00237403"/>
    <w:rsid w:val="002E796A"/>
    <w:rsid w:val="00355FD1"/>
    <w:rsid w:val="003749E8"/>
    <w:rsid w:val="003D7132"/>
    <w:rsid w:val="00457DCD"/>
    <w:rsid w:val="004F5FE6"/>
    <w:rsid w:val="00501FAF"/>
    <w:rsid w:val="00502D20"/>
    <w:rsid w:val="00511C2A"/>
    <w:rsid w:val="00560315"/>
    <w:rsid w:val="005E15A4"/>
    <w:rsid w:val="006C7FEC"/>
    <w:rsid w:val="007040D7"/>
    <w:rsid w:val="00771850"/>
    <w:rsid w:val="007E30E5"/>
    <w:rsid w:val="00810451"/>
    <w:rsid w:val="00836029"/>
    <w:rsid w:val="00893459"/>
    <w:rsid w:val="009422BE"/>
    <w:rsid w:val="0099037B"/>
    <w:rsid w:val="00A23544"/>
    <w:rsid w:val="00A4687F"/>
    <w:rsid w:val="00A71E7C"/>
    <w:rsid w:val="00A912D7"/>
    <w:rsid w:val="00B47ED1"/>
    <w:rsid w:val="00B62008"/>
    <w:rsid w:val="00BD238F"/>
    <w:rsid w:val="00C32847"/>
    <w:rsid w:val="00C7294F"/>
    <w:rsid w:val="00CD6FF4"/>
    <w:rsid w:val="00CE3B73"/>
    <w:rsid w:val="00CF671D"/>
    <w:rsid w:val="00D56099"/>
    <w:rsid w:val="00DB0E90"/>
    <w:rsid w:val="00DD5FFE"/>
    <w:rsid w:val="00E7441A"/>
    <w:rsid w:val="00FB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FD1"/>
  </w:style>
  <w:style w:type="paragraph" w:styleId="a6">
    <w:name w:val="footer"/>
    <w:basedOn w:val="a"/>
    <w:link w:val="a7"/>
    <w:uiPriority w:val="99"/>
    <w:semiHidden/>
    <w:unhideWhenUsed/>
    <w:rsid w:val="0035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5FD1"/>
  </w:style>
  <w:style w:type="table" w:styleId="a8">
    <w:name w:val="Table Grid"/>
    <w:basedOn w:val="a1"/>
    <w:uiPriority w:val="59"/>
    <w:rsid w:val="00355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18</cp:revision>
  <cp:lastPrinted>2024-09-08T18:09:00Z</cp:lastPrinted>
  <dcterms:created xsi:type="dcterms:W3CDTF">2023-09-08T15:47:00Z</dcterms:created>
  <dcterms:modified xsi:type="dcterms:W3CDTF">2024-10-05T00:00:00Z</dcterms:modified>
</cp:coreProperties>
</file>